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E3CD4" w14:textId="77777777" w:rsidR="00E527F7" w:rsidRDefault="00E527F7" w:rsidP="000478FA">
      <w:pPr>
        <w:spacing w:after="0" w:line="240" w:lineRule="auto"/>
        <w:rPr>
          <w:rFonts w:ascii="Times New Roman" w:hAnsi="Times New Roman" w:cs="Times New Roman"/>
          <w:sz w:val="24"/>
          <w:szCs w:val="24"/>
        </w:rPr>
        <w:sectPr w:rsidR="00E527F7" w:rsidSect="002E2846">
          <w:headerReference w:type="default" r:id="rId9"/>
          <w:headerReference w:type="first" r:id="rId10"/>
          <w:footerReference w:type="first" r:id="rId11"/>
          <w:pgSz w:w="12240" w:h="15840"/>
          <w:pgMar w:top="1440" w:right="1440" w:bottom="1440" w:left="1440" w:header="432" w:footer="432" w:gutter="0"/>
          <w:cols w:space="720"/>
          <w:titlePg/>
          <w:docGrid w:linePitch="360"/>
        </w:sectPr>
      </w:pPr>
    </w:p>
    <w:p w14:paraId="208A59B9" w14:textId="55DA173B" w:rsidR="007A4BD5" w:rsidRDefault="00D3706E"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January </w:t>
      </w:r>
      <w:r w:rsidR="00980870">
        <w:rPr>
          <w:rFonts w:ascii="Times New Roman" w:hAnsi="Times New Roman" w:cs="Times New Roman"/>
          <w:sz w:val="24"/>
          <w:szCs w:val="24"/>
        </w:rPr>
        <w:t>8</w:t>
      </w:r>
      <w:r w:rsidR="007A4BD5" w:rsidRPr="00A76CB4">
        <w:rPr>
          <w:rFonts w:ascii="Times New Roman" w:hAnsi="Times New Roman" w:cs="Times New Roman"/>
          <w:sz w:val="24"/>
          <w:szCs w:val="24"/>
        </w:rPr>
        <w:t>, 202</w:t>
      </w:r>
      <w:r>
        <w:rPr>
          <w:rFonts w:ascii="Times New Roman" w:hAnsi="Times New Roman" w:cs="Times New Roman"/>
          <w:sz w:val="24"/>
          <w:szCs w:val="24"/>
        </w:rPr>
        <w:t>6</w:t>
      </w:r>
    </w:p>
    <w:p w14:paraId="76A0C760" w14:textId="77777777" w:rsidR="007A4BD5" w:rsidRPr="00A76CB4" w:rsidRDefault="007A4BD5" w:rsidP="007A4BD5">
      <w:pPr>
        <w:spacing w:after="0" w:line="240" w:lineRule="auto"/>
        <w:rPr>
          <w:rFonts w:ascii="Times New Roman" w:hAnsi="Times New Roman" w:cs="Times New Roman"/>
          <w:sz w:val="24"/>
          <w:szCs w:val="24"/>
        </w:rPr>
      </w:pPr>
    </w:p>
    <w:p w14:paraId="00214479" w14:textId="77777777" w:rsidR="00300E85" w:rsidRDefault="00300E85" w:rsidP="00300E85">
      <w:pPr>
        <w:spacing w:after="0" w:line="240" w:lineRule="auto"/>
        <w:rPr>
          <w:rFonts w:ascii="Times New Roman" w:hAnsi="Times New Roman" w:cs="Times New Roman"/>
          <w:sz w:val="24"/>
          <w:szCs w:val="24"/>
        </w:rPr>
      </w:pPr>
      <w:r>
        <w:rPr>
          <w:rFonts w:ascii="Times New Roman" w:hAnsi="Times New Roman" w:cs="Times New Roman"/>
          <w:sz w:val="24"/>
          <w:szCs w:val="24"/>
        </w:rPr>
        <w:t>Senate Standing Committee on</w:t>
      </w:r>
      <w:r w:rsidRPr="00A76CB4">
        <w:rPr>
          <w:rFonts w:ascii="Times New Roman" w:hAnsi="Times New Roman" w:cs="Times New Roman"/>
          <w:sz w:val="24"/>
          <w:szCs w:val="24"/>
        </w:rPr>
        <w:t xml:space="preserve"> Appropriations </w:t>
      </w:r>
      <w:r>
        <w:rPr>
          <w:rFonts w:ascii="Times New Roman" w:hAnsi="Times New Roman" w:cs="Times New Roman"/>
          <w:sz w:val="24"/>
          <w:szCs w:val="24"/>
        </w:rPr>
        <w:t>and</w:t>
      </w:r>
      <w:r w:rsidRPr="00A76CB4">
        <w:rPr>
          <w:rFonts w:ascii="Times New Roman" w:hAnsi="Times New Roman" w:cs="Times New Roman"/>
          <w:sz w:val="24"/>
          <w:szCs w:val="24"/>
        </w:rPr>
        <w:t xml:space="preserve"> Revenue </w:t>
      </w:r>
    </w:p>
    <w:p w14:paraId="174C93DA" w14:textId="77777777" w:rsidR="00300E85" w:rsidRPr="00A76CB4" w:rsidRDefault="00300E85" w:rsidP="00300E8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House Standing Committee on Appropriations and Revenue </w:t>
      </w:r>
    </w:p>
    <w:p w14:paraId="6FD0C705" w14:textId="4059E8FD" w:rsidR="00300E85" w:rsidRPr="00A76CB4" w:rsidRDefault="00E6003E" w:rsidP="00300E85">
      <w:pPr>
        <w:spacing w:after="0" w:line="240" w:lineRule="auto"/>
        <w:rPr>
          <w:rFonts w:ascii="Times New Roman" w:hAnsi="Times New Roman" w:cs="Times New Roman"/>
          <w:sz w:val="24"/>
          <w:szCs w:val="24"/>
        </w:rPr>
      </w:pPr>
      <w:r>
        <w:rPr>
          <w:rFonts w:ascii="Times New Roman" w:hAnsi="Times New Roman" w:cs="Times New Roman"/>
          <w:sz w:val="24"/>
          <w:szCs w:val="24"/>
        </w:rPr>
        <w:t>Heather Hamilton</w:t>
      </w:r>
      <w:r w:rsidR="00300E85" w:rsidRPr="00A76CB4">
        <w:rPr>
          <w:rFonts w:ascii="Times New Roman" w:hAnsi="Times New Roman" w:cs="Times New Roman"/>
          <w:sz w:val="24"/>
          <w:szCs w:val="24"/>
        </w:rPr>
        <w:t xml:space="preserve">, Committee </w:t>
      </w:r>
      <w:r>
        <w:rPr>
          <w:rFonts w:ascii="Times New Roman" w:hAnsi="Times New Roman" w:cs="Times New Roman"/>
          <w:sz w:val="24"/>
          <w:szCs w:val="24"/>
        </w:rPr>
        <w:t>Assistant</w:t>
      </w:r>
    </w:p>
    <w:p w14:paraId="108C4B2C" w14:textId="2B311C25"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70</w:t>
      </w:r>
      <w:r w:rsidR="007F05A1">
        <w:rPr>
          <w:rFonts w:ascii="Times New Roman" w:hAnsi="Times New Roman" w:cs="Times New Roman"/>
          <w:sz w:val="24"/>
          <w:szCs w:val="24"/>
        </w:rPr>
        <w:t>0</w:t>
      </w:r>
      <w:r w:rsidRPr="00A76CB4">
        <w:rPr>
          <w:rFonts w:ascii="Times New Roman" w:hAnsi="Times New Roman" w:cs="Times New Roman"/>
          <w:sz w:val="24"/>
          <w:szCs w:val="24"/>
        </w:rPr>
        <w:t xml:space="preserve"> Capital Ave </w:t>
      </w:r>
    </w:p>
    <w:p w14:paraId="712C9B64" w14:textId="77777777"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 xml:space="preserve">Frankfort, KY 40601 </w:t>
      </w:r>
    </w:p>
    <w:p w14:paraId="5752454F" w14:textId="77777777" w:rsidR="007A4BD5" w:rsidRPr="00A76CB4" w:rsidRDefault="007A4BD5" w:rsidP="007A4BD5">
      <w:pPr>
        <w:spacing w:after="0" w:line="240" w:lineRule="auto"/>
        <w:rPr>
          <w:rFonts w:ascii="Times New Roman" w:hAnsi="Times New Roman" w:cs="Times New Roman"/>
          <w:sz w:val="24"/>
          <w:szCs w:val="24"/>
        </w:rPr>
      </w:pPr>
    </w:p>
    <w:p w14:paraId="0A39DCD1" w14:textId="4AADC929"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 xml:space="preserve">RE: </w:t>
      </w:r>
      <w:r w:rsidR="00167BF8">
        <w:rPr>
          <w:rFonts w:ascii="Times New Roman" w:hAnsi="Times New Roman" w:cs="Times New Roman"/>
          <w:sz w:val="24"/>
          <w:szCs w:val="24"/>
        </w:rPr>
        <w:t>W</w:t>
      </w:r>
      <w:r w:rsidRPr="00A76CB4">
        <w:rPr>
          <w:rFonts w:ascii="Times New Roman" w:hAnsi="Times New Roman" w:cs="Times New Roman"/>
          <w:sz w:val="24"/>
          <w:szCs w:val="24"/>
        </w:rPr>
        <w:t>KSAFE Funds Report (</w:t>
      </w:r>
      <w:r w:rsidR="00E7122D">
        <w:rPr>
          <w:rFonts w:ascii="Times New Roman" w:hAnsi="Times New Roman" w:cs="Times New Roman"/>
          <w:sz w:val="24"/>
          <w:szCs w:val="24"/>
        </w:rPr>
        <w:t>January</w:t>
      </w:r>
      <w:r w:rsidRPr="00A76CB4">
        <w:rPr>
          <w:rFonts w:ascii="Times New Roman" w:hAnsi="Times New Roman" w:cs="Times New Roman"/>
          <w:sz w:val="24"/>
          <w:szCs w:val="24"/>
        </w:rPr>
        <w:t xml:space="preserve"> 202</w:t>
      </w:r>
      <w:r w:rsidR="00E7122D">
        <w:rPr>
          <w:rFonts w:ascii="Times New Roman" w:hAnsi="Times New Roman" w:cs="Times New Roman"/>
          <w:sz w:val="24"/>
          <w:szCs w:val="24"/>
        </w:rPr>
        <w:t>6</w:t>
      </w:r>
      <w:r w:rsidRPr="00A76CB4">
        <w:rPr>
          <w:rFonts w:ascii="Times New Roman" w:hAnsi="Times New Roman" w:cs="Times New Roman"/>
          <w:sz w:val="24"/>
          <w:szCs w:val="24"/>
        </w:rPr>
        <w:t xml:space="preserve">) </w:t>
      </w:r>
    </w:p>
    <w:p w14:paraId="68D8EDBA" w14:textId="04433B8A" w:rsidR="007A4BD5" w:rsidRPr="00A76CB4" w:rsidRDefault="00C9056C" w:rsidP="00C9056C">
      <w:pPr>
        <w:tabs>
          <w:tab w:val="left" w:pos="2933"/>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B52D04">
        <w:rPr>
          <w:rFonts w:ascii="Times New Roman" w:hAnsi="Times New Roman" w:cs="Times New Roman"/>
          <w:sz w:val="24"/>
          <w:szCs w:val="24"/>
        </w:rPr>
        <w:t xml:space="preserve"> </w:t>
      </w:r>
    </w:p>
    <w:p w14:paraId="6524F46D" w14:textId="2B554F60"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Dear Chair Senator McDaniel</w:t>
      </w:r>
      <w:r w:rsidR="00055F53">
        <w:rPr>
          <w:rFonts w:ascii="Times New Roman" w:hAnsi="Times New Roman" w:cs="Times New Roman"/>
          <w:sz w:val="24"/>
          <w:szCs w:val="24"/>
        </w:rPr>
        <w:t xml:space="preserve"> and Chair</w:t>
      </w:r>
      <w:r w:rsidR="00753635">
        <w:rPr>
          <w:rFonts w:ascii="Times New Roman" w:hAnsi="Times New Roman" w:cs="Times New Roman"/>
          <w:sz w:val="24"/>
          <w:szCs w:val="24"/>
        </w:rPr>
        <w:t xml:space="preserve"> Representative Petrie</w:t>
      </w:r>
      <w:r w:rsidRPr="00A76CB4">
        <w:rPr>
          <w:rFonts w:ascii="Times New Roman" w:hAnsi="Times New Roman" w:cs="Times New Roman"/>
          <w:sz w:val="24"/>
          <w:szCs w:val="24"/>
        </w:rPr>
        <w:t xml:space="preserve">: </w:t>
      </w:r>
    </w:p>
    <w:p w14:paraId="55C1DD1A" w14:textId="77777777" w:rsidR="007A4BD5" w:rsidRPr="00A76CB4" w:rsidRDefault="007A4BD5" w:rsidP="007A4BD5">
      <w:pPr>
        <w:spacing w:after="0" w:line="240" w:lineRule="auto"/>
        <w:rPr>
          <w:rFonts w:ascii="Times New Roman" w:hAnsi="Times New Roman" w:cs="Times New Roman"/>
          <w:sz w:val="24"/>
          <w:szCs w:val="24"/>
        </w:rPr>
      </w:pPr>
    </w:p>
    <w:p w14:paraId="2DE93618" w14:textId="54ACA23B" w:rsidR="009D44F5" w:rsidRDefault="007A4BD5" w:rsidP="005F127D">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H</w:t>
      </w:r>
      <w:r w:rsidR="00627BF5">
        <w:rPr>
          <w:rFonts w:ascii="Times New Roman" w:hAnsi="Times New Roman" w:cs="Times New Roman"/>
          <w:sz w:val="24"/>
          <w:szCs w:val="24"/>
        </w:rPr>
        <w:t xml:space="preserve">ouse </w:t>
      </w:r>
      <w:r w:rsidRPr="00A76CB4">
        <w:rPr>
          <w:rFonts w:ascii="Times New Roman" w:hAnsi="Times New Roman" w:cs="Times New Roman"/>
          <w:sz w:val="24"/>
          <w:szCs w:val="24"/>
        </w:rPr>
        <w:t>B</w:t>
      </w:r>
      <w:r w:rsidR="00627BF5">
        <w:rPr>
          <w:rFonts w:ascii="Times New Roman" w:hAnsi="Times New Roman" w:cs="Times New Roman"/>
          <w:sz w:val="24"/>
          <w:szCs w:val="24"/>
        </w:rPr>
        <w:t>ill</w:t>
      </w:r>
      <w:r w:rsidRPr="00A76CB4">
        <w:rPr>
          <w:rFonts w:ascii="Times New Roman" w:hAnsi="Times New Roman" w:cs="Times New Roman"/>
          <w:sz w:val="24"/>
          <w:szCs w:val="24"/>
        </w:rPr>
        <w:t xml:space="preserve"> </w:t>
      </w:r>
      <w:r w:rsidR="00167BF8">
        <w:rPr>
          <w:rFonts w:ascii="Times New Roman" w:hAnsi="Times New Roman" w:cs="Times New Roman"/>
          <w:sz w:val="24"/>
          <w:szCs w:val="24"/>
        </w:rPr>
        <w:t>5</w:t>
      </w:r>
      <w:r w:rsidRPr="00A76CB4">
        <w:rPr>
          <w:rFonts w:ascii="Times New Roman" w:hAnsi="Times New Roman" w:cs="Times New Roman"/>
          <w:sz w:val="24"/>
          <w:szCs w:val="24"/>
        </w:rPr>
        <w:t xml:space="preserve"> (2022 </w:t>
      </w:r>
      <w:r w:rsidR="00167BF8">
        <w:rPr>
          <w:rFonts w:ascii="Times New Roman" w:hAnsi="Times New Roman" w:cs="Times New Roman"/>
          <w:sz w:val="24"/>
          <w:szCs w:val="24"/>
        </w:rPr>
        <w:t>R</w:t>
      </w:r>
      <w:r w:rsidRPr="00A76CB4">
        <w:rPr>
          <w:rFonts w:ascii="Times New Roman" w:hAnsi="Times New Roman" w:cs="Times New Roman"/>
          <w:sz w:val="24"/>
          <w:szCs w:val="24"/>
        </w:rPr>
        <w:t xml:space="preserve">S) </w:t>
      </w:r>
      <w:r w:rsidR="00167BF8">
        <w:rPr>
          <w:rFonts w:ascii="Times New Roman" w:hAnsi="Times New Roman" w:cs="Times New Roman"/>
          <w:sz w:val="24"/>
          <w:szCs w:val="24"/>
        </w:rPr>
        <w:t xml:space="preserve">as amended by </w:t>
      </w:r>
      <w:r w:rsidR="005F127D">
        <w:rPr>
          <w:rFonts w:ascii="Times New Roman" w:hAnsi="Times New Roman" w:cs="Times New Roman"/>
          <w:sz w:val="24"/>
          <w:szCs w:val="24"/>
        </w:rPr>
        <w:t>House Bill</w:t>
      </w:r>
      <w:r w:rsidR="005F127D" w:rsidRPr="005F127D">
        <w:rPr>
          <w:rFonts w:ascii="Times New Roman" w:hAnsi="Times New Roman" w:cs="Times New Roman"/>
          <w:sz w:val="24"/>
          <w:szCs w:val="24"/>
        </w:rPr>
        <w:t xml:space="preserve"> 1 (2022 SS) establish</w:t>
      </w:r>
      <w:r w:rsidR="004F18D6">
        <w:rPr>
          <w:rFonts w:ascii="Times New Roman" w:hAnsi="Times New Roman" w:cs="Times New Roman"/>
          <w:sz w:val="24"/>
          <w:szCs w:val="24"/>
        </w:rPr>
        <w:t>ed</w:t>
      </w:r>
      <w:r w:rsidR="005F127D" w:rsidRPr="005F127D">
        <w:rPr>
          <w:rFonts w:ascii="Times New Roman" w:hAnsi="Times New Roman" w:cs="Times New Roman"/>
          <w:sz w:val="24"/>
          <w:szCs w:val="24"/>
        </w:rPr>
        <w:t xml:space="preserve"> the West Kentucky State Aid Fund</w:t>
      </w:r>
      <w:r w:rsidR="004F18D6">
        <w:rPr>
          <w:rFonts w:ascii="Times New Roman" w:hAnsi="Times New Roman" w:cs="Times New Roman"/>
          <w:sz w:val="24"/>
          <w:szCs w:val="24"/>
        </w:rPr>
        <w:t>ing</w:t>
      </w:r>
      <w:r w:rsidR="005F127D" w:rsidRPr="005F127D">
        <w:rPr>
          <w:rFonts w:ascii="Times New Roman" w:hAnsi="Times New Roman" w:cs="Times New Roman"/>
          <w:sz w:val="24"/>
          <w:szCs w:val="24"/>
        </w:rPr>
        <w:t xml:space="preserve"> for Emergencies (WKSAFE) Fund to provide disaster relief for areas impacted by the December 2021 storms and tornadoes.</w:t>
      </w:r>
      <w:r w:rsidR="004F18D6">
        <w:rPr>
          <w:rFonts w:ascii="Times New Roman" w:hAnsi="Times New Roman" w:cs="Times New Roman"/>
          <w:sz w:val="24"/>
          <w:szCs w:val="24"/>
        </w:rPr>
        <w:t xml:space="preserve"> Pursuant to KRS 39A.305</w:t>
      </w:r>
      <w:r w:rsidR="0077070D">
        <w:rPr>
          <w:rFonts w:ascii="Times New Roman" w:hAnsi="Times New Roman" w:cs="Times New Roman"/>
          <w:sz w:val="24"/>
          <w:szCs w:val="24"/>
        </w:rPr>
        <w:t>(14)(b)</w:t>
      </w:r>
      <w:r w:rsidR="004F18D6">
        <w:rPr>
          <w:rFonts w:ascii="Times New Roman" w:hAnsi="Times New Roman" w:cs="Times New Roman"/>
          <w:sz w:val="24"/>
          <w:szCs w:val="24"/>
        </w:rPr>
        <w:t>,</w:t>
      </w:r>
      <w:r w:rsidR="005F127D" w:rsidRPr="005F127D">
        <w:rPr>
          <w:rFonts w:ascii="Times New Roman" w:hAnsi="Times New Roman" w:cs="Times New Roman"/>
          <w:sz w:val="24"/>
          <w:szCs w:val="24"/>
        </w:rPr>
        <w:t xml:space="preserve"> </w:t>
      </w:r>
      <w:r w:rsidR="00231EB4">
        <w:rPr>
          <w:rFonts w:ascii="Times New Roman" w:hAnsi="Times New Roman" w:cs="Times New Roman"/>
          <w:sz w:val="24"/>
          <w:szCs w:val="24"/>
        </w:rPr>
        <w:t>the Kentucky Department of Education (</w:t>
      </w:r>
      <w:r w:rsidR="005F127D" w:rsidRPr="005F127D">
        <w:rPr>
          <w:rFonts w:ascii="Times New Roman" w:hAnsi="Times New Roman" w:cs="Times New Roman"/>
          <w:sz w:val="24"/>
          <w:szCs w:val="24"/>
        </w:rPr>
        <w:t>KDE</w:t>
      </w:r>
      <w:r w:rsidR="00231EB4">
        <w:rPr>
          <w:rFonts w:ascii="Times New Roman" w:hAnsi="Times New Roman" w:cs="Times New Roman"/>
          <w:sz w:val="24"/>
          <w:szCs w:val="24"/>
        </w:rPr>
        <w:t>)</w:t>
      </w:r>
      <w:r w:rsidR="005F127D" w:rsidRPr="005F127D">
        <w:rPr>
          <w:rFonts w:ascii="Times New Roman" w:hAnsi="Times New Roman" w:cs="Times New Roman"/>
          <w:sz w:val="24"/>
          <w:szCs w:val="24"/>
        </w:rPr>
        <w:t xml:space="preserve"> is required to report to the </w:t>
      </w:r>
      <w:r w:rsidR="007D3150">
        <w:rPr>
          <w:rFonts w:ascii="Times New Roman" w:hAnsi="Times New Roman" w:cs="Times New Roman"/>
          <w:sz w:val="24"/>
          <w:szCs w:val="24"/>
        </w:rPr>
        <w:t>Senate Standing</w:t>
      </w:r>
      <w:r w:rsidR="00A22B70">
        <w:rPr>
          <w:rFonts w:ascii="Times New Roman" w:hAnsi="Times New Roman" w:cs="Times New Roman"/>
          <w:sz w:val="24"/>
          <w:szCs w:val="24"/>
        </w:rPr>
        <w:t xml:space="preserve"> </w:t>
      </w:r>
      <w:r w:rsidR="00B52D04" w:rsidRPr="00B52D04">
        <w:rPr>
          <w:rFonts w:ascii="Times New Roman" w:hAnsi="Times New Roman" w:cs="Times New Roman"/>
          <w:sz w:val="24"/>
          <w:szCs w:val="24"/>
        </w:rPr>
        <w:t>Committee on Appropriations and Revenue</w:t>
      </w:r>
      <w:r w:rsidR="005F127D" w:rsidRPr="005F127D">
        <w:rPr>
          <w:rFonts w:ascii="Times New Roman" w:hAnsi="Times New Roman" w:cs="Times New Roman"/>
          <w:sz w:val="24"/>
          <w:szCs w:val="24"/>
        </w:rPr>
        <w:t xml:space="preserve"> </w:t>
      </w:r>
      <w:r w:rsidR="00ED3D55">
        <w:rPr>
          <w:rFonts w:ascii="Times New Roman" w:hAnsi="Times New Roman" w:cs="Times New Roman"/>
          <w:sz w:val="24"/>
          <w:szCs w:val="24"/>
        </w:rPr>
        <w:t xml:space="preserve">and the House Standing Committee on Appropriations and Revenue </w:t>
      </w:r>
      <w:r w:rsidR="005F127D" w:rsidRPr="005F127D">
        <w:rPr>
          <w:rFonts w:ascii="Times New Roman" w:hAnsi="Times New Roman" w:cs="Times New Roman"/>
          <w:sz w:val="24"/>
          <w:szCs w:val="24"/>
        </w:rPr>
        <w:t xml:space="preserve">beginning on </w:t>
      </w:r>
      <w:r w:rsidR="00E4337D">
        <w:rPr>
          <w:rFonts w:ascii="Times New Roman" w:hAnsi="Times New Roman" w:cs="Times New Roman"/>
          <w:sz w:val="24"/>
          <w:szCs w:val="24"/>
        </w:rPr>
        <w:t>May</w:t>
      </w:r>
      <w:r w:rsidR="005F127D" w:rsidRPr="005F127D">
        <w:rPr>
          <w:rFonts w:ascii="Times New Roman" w:hAnsi="Times New Roman" w:cs="Times New Roman"/>
          <w:sz w:val="24"/>
          <w:szCs w:val="24"/>
        </w:rPr>
        <w:t xml:space="preserve"> 10, 2022, and every month thereafter through July 10, 2026. </w:t>
      </w:r>
      <w:r w:rsidR="005A7583" w:rsidRPr="00A76CB4">
        <w:rPr>
          <w:rFonts w:ascii="Times New Roman" w:hAnsi="Times New Roman" w:cs="Times New Roman"/>
          <w:sz w:val="24"/>
          <w:szCs w:val="24"/>
        </w:rPr>
        <w:t xml:space="preserve">The report </w:t>
      </w:r>
      <w:r w:rsidR="005A7583">
        <w:rPr>
          <w:rFonts w:ascii="Times New Roman" w:hAnsi="Times New Roman" w:cs="Times New Roman"/>
          <w:sz w:val="24"/>
          <w:szCs w:val="24"/>
        </w:rPr>
        <w:t>is to</w:t>
      </w:r>
      <w:r w:rsidR="005A7583" w:rsidRPr="00A76CB4">
        <w:rPr>
          <w:rFonts w:ascii="Times New Roman" w:hAnsi="Times New Roman" w:cs="Times New Roman"/>
          <w:sz w:val="24"/>
          <w:szCs w:val="24"/>
        </w:rPr>
        <w:t xml:space="preserve"> include the name of each school district receiving </w:t>
      </w:r>
      <w:r w:rsidR="005A7583">
        <w:rPr>
          <w:rFonts w:ascii="Times New Roman" w:hAnsi="Times New Roman" w:cs="Times New Roman"/>
          <w:sz w:val="24"/>
          <w:szCs w:val="24"/>
        </w:rPr>
        <w:t>W</w:t>
      </w:r>
      <w:r w:rsidR="005A7583" w:rsidRPr="00A76CB4">
        <w:rPr>
          <w:rFonts w:ascii="Times New Roman" w:hAnsi="Times New Roman" w:cs="Times New Roman"/>
          <w:sz w:val="24"/>
          <w:szCs w:val="24"/>
        </w:rPr>
        <w:t>KSAFE funds, the dollar amount of funds issued</w:t>
      </w:r>
      <w:r w:rsidR="005A7583">
        <w:rPr>
          <w:rFonts w:ascii="Times New Roman" w:hAnsi="Times New Roman" w:cs="Times New Roman"/>
          <w:sz w:val="24"/>
          <w:szCs w:val="24"/>
        </w:rPr>
        <w:t xml:space="preserve"> and the dates of issuance</w:t>
      </w:r>
      <w:r w:rsidR="005A7583" w:rsidRPr="00A76CB4">
        <w:rPr>
          <w:rFonts w:ascii="Times New Roman" w:hAnsi="Times New Roman" w:cs="Times New Roman"/>
          <w:sz w:val="24"/>
          <w:szCs w:val="24"/>
        </w:rPr>
        <w:t>, a description of how the funds were used, and a list of all requests submitted. The list of submitted requests shall include the amount requested, any denials with the reason for denial, and if the award is more or less than requested, an explanation for the increase or decrease.</w:t>
      </w:r>
    </w:p>
    <w:p w14:paraId="5F948293" w14:textId="77777777" w:rsidR="009D44F5" w:rsidRDefault="009D44F5" w:rsidP="005F127D">
      <w:pPr>
        <w:spacing w:after="0" w:line="240" w:lineRule="auto"/>
        <w:rPr>
          <w:rFonts w:ascii="Times New Roman" w:hAnsi="Times New Roman" w:cs="Times New Roman"/>
          <w:sz w:val="24"/>
          <w:szCs w:val="24"/>
        </w:rPr>
      </w:pPr>
    </w:p>
    <w:p w14:paraId="2325AB78" w14:textId="66CCF309" w:rsidR="005F127D" w:rsidRDefault="005F127D" w:rsidP="005F127D">
      <w:pPr>
        <w:spacing w:after="0" w:line="240" w:lineRule="auto"/>
        <w:rPr>
          <w:rFonts w:ascii="Times New Roman" w:hAnsi="Times New Roman" w:cs="Times New Roman"/>
          <w:sz w:val="24"/>
          <w:szCs w:val="24"/>
        </w:rPr>
      </w:pPr>
      <w:r w:rsidRPr="005F127D">
        <w:rPr>
          <w:rFonts w:ascii="Times New Roman" w:hAnsi="Times New Roman" w:cs="Times New Roman"/>
          <w:sz w:val="24"/>
          <w:szCs w:val="24"/>
        </w:rPr>
        <w:t>Please allow this letter and the attached spreadsheet to serve as the required report. Please find attached information which includes:</w:t>
      </w:r>
    </w:p>
    <w:p w14:paraId="5387D681" w14:textId="77777777" w:rsidR="009D44F5" w:rsidRPr="005F127D" w:rsidRDefault="009D44F5" w:rsidP="005F127D">
      <w:pPr>
        <w:spacing w:after="0" w:line="240" w:lineRule="auto"/>
        <w:rPr>
          <w:rFonts w:ascii="Times New Roman" w:hAnsi="Times New Roman" w:cs="Times New Roman"/>
          <w:sz w:val="24"/>
          <w:szCs w:val="24"/>
        </w:rPr>
      </w:pPr>
    </w:p>
    <w:p w14:paraId="772FF2DB" w14:textId="42E4A9DA" w:rsidR="005F127D" w:rsidRPr="005F127D" w:rsidRDefault="005F127D" w:rsidP="009D44F5">
      <w:pPr>
        <w:spacing w:after="0" w:line="240" w:lineRule="auto"/>
        <w:ind w:left="720"/>
        <w:rPr>
          <w:rFonts w:ascii="Times New Roman" w:hAnsi="Times New Roman" w:cs="Times New Roman"/>
          <w:sz w:val="24"/>
          <w:szCs w:val="24"/>
        </w:rPr>
      </w:pPr>
      <w:r w:rsidRPr="005F127D">
        <w:rPr>
          <w:rFonts w:ascii="Times New Roman" w:hAnsi="Times New Roman" w:cs="Times New Roman"/>
          <w:sz w:val="24"/>
          <w:szCs w:val="24"/>
        </w:rPr>
        <w:t>1.</w:t>
      </w:r>
      <w:r w:rsidR="009D44F5">
        <w:rPr>
          <w:rFonts w:ascii="Times New Roman" w:hAnsi="Times New Roman" w:cs="Times New Roman"/>
          <w:sz w:val="24"/>
          <w:szCs w:val="24"/>
        </w:rPr>
        <w:t xml:space="preserve"> </w:t>
      </w:r>
      <w:r w:rsidRPr="005F127D">
        <w:rPr>
          <w:rFonts w:ascii="Times New Roman" w:hAnsi="Times New Roman" w:cs="Times New Roman"/>
          <w:sz w:val="24"/>
          <w:szCs w:val="24"/>
        </w:rPr>
        <w:t xml:space="preserve">The name of each school district receiving moneys from the </w:t>
      </w:r>
      <w:proofErr w:type="gramStart"/>
      <w:r w:rsidRPr="005F127D">
        <w:rPr>
          <w:rFonts w:ascii="Times New Roman" w:hAnsi="Times New Roman" w:cs="Times New Roman"/>
          <w:sz w:val="24"/>
          <w:szCs w:val="24"/>
        </w:rPr>
        <w:t>fund;</w:t>
      </w:r>
      <w:proofErr w:type="gramEnd"/>
    </w:p>
    <w:p w14:paraId="0584BAB7" w14:textId="6A365EED" w:rsidR="005F127D" w:rsidRPr="005F127D" w:rsidRDefault="005F127D" w:rsidP="009D44F5">
      <w:pPr>
        <w:spacing w:after="0" w:line="240" w:lineRule="auto"/>
        <w:ind w:left="720"/>
        <w:rPr>
          <w:rFonts w:ascii="Times New Roman" w:hAnsi="Times New Roman" w:cs="Times New Roman"/>
          <w:sz w:val="24"/>
          <w:szCs w:val="24"/>
        </w:rPr>
      </w:pPr>
      <w:r w:rsidRPr="005F127D">
        <w:rPr>
          <w:rFonts w:ascii="Times New Roman" w:hAnsi="Times New Roman" w:cs="Times New Roman"/>
          <w:sz w:val="24"/>
          <w:szCs w:val="24"/>
        </w:rPr>
        <w:t>2.</w:t>
      </w:r>
      <w:r w:rsidR="009D44F5">
        <w:rPr>
          <w:rFonts w:ascii="Times New Roman" w:hAnsi="Times New Roman" w:cs="Times New Roman"/>
          <w:sz w:val="24"/>
          <w:szCs w:val="24"/>
        </w:rPr>
        <w:t xml:space="preserve"> </w:t>
      </w:r>
      <w:r w:rsidRPr="005F127D">
        <w:rPr>
          <w:rFonts w:ascii="Times New Roman" w:hAnsi="Times New Roman" w:cs="Times New Roman"/>
          <w:sz w:val="24"/>
          <w:szCs w:val="24"/>
        </w:rPr>
        <w:t xml:space="preserve">The dollar amount of moneys issued and the dates of </w:t>
      </w:r>
      <w:proofErr w:type="gramStart"/>
      <w:r w:rsidRPr="005F127D">
        <w:rPr>
          <w:rFonts w:ascii="Times New Roman" w:hAnsi="Times New Roman" w:cs="Times New Roman"/>
          <w:sz w:val="24"/>
          <w:szCs w:val="24"/>
        </w:rPr>
        <w:t>issuance;</w:t>
      </w:r>
      <w:proofErr w:type="gramEnd"/>
    </w:p>
    <w:p w14:paraId="4FFBBB66" w14:textId="2EB82A2A" w:rsidR="005F127D" w:rsidRPr="005F127D" w:rsidRDefault="005F127D" w:rsidP="009D44F5">
      <w:pPr>
        <w:spacing w:after="0" w:line="240" w:lineRule="auto"/>
        <w:ind w:left="720"/>
        <w:rPr>
          <w:rFonts w:ascii="Times New Roman" w:hAnsi="Times New Roman" w:cs="Times New Roman"/>
          <w:sz w:val="24"/>
          <w:szCs w:val="24"/>
        </w:rPr>
      </w:pPr>
      <w:r w:rsidRPr="005F127D">
        <w:rPr>
          <w:rFonts w:ascii="Times New Roman" w:hAnsi="Times New Roman" w:cs="Times New Roman"/>
          <w:sz w:val="24"/>
          <w:szCs w:val="24"/>
        </w:rPr>
        <w:t>3.</w:t>
      </w:r>
      <w:r w:rsidR="009D44F5">
        <w:rPr>
          <w:rFonts w:ascii="Times New Roman" w:hAnsi="Times New Roman" w:cs="Times New Roman"/>
          <w:sz w:val="24"/>
          <w:szCs w:val="24"/>
        </w:rPr>
        <w:t xml:space="preserve"> </w:t>
      </w:r>
      <w:r w:rsidRPr="005F127D">
        <w:rPr>
          <w:rFonts w:ascii="Times New Roman" w:hAnsi="Times New Roman" w:cs="Times New Roman"/>
          <w:sz w:val="24"/>
          <w:szCs w:val="24"/>
        </w:rPr>
        <w:t xml:space="preserve">A description of how the moneys were </w:t>
      </w:r>
      <w:proofErr w:type="gramStart"/>
      <w:r w:rsidRPr="005F127D">
        <w:rPr>
          <w:rFonts w:ascii="Times New Roman" w:hAnsi="Times New Roman" w:cs="Times New Roman"/>
          <w:sz w:val="24"/>
          <w:szCs w:val="24"/>
        </w:rPr>
        <w:t>used;</w:t>
      </w:r>
      <w:proofErr w:type="gramEnd"/>
    </w:p>
    <w:p w14:paraId="07510562" w14:textId="393E866F" w:rsidR="005F127D" w:rsidRPr="005F127D" w:rsidRDefault="005F127D" w:rsidP="009D44F5">
      <w:pPr>
        <w:spacing w:after="0" w:line="240" w:lineRule="auto"/>
        <w:ind w:left="720"/>
        <w:rPr>
          <w:rFonts w:ascii="Times New Roman" w:hAnsi="Times New Roman" w:cs="Times New Roman"/>
          <w:sz w:val="24"/>
          <w:szCs w:val="24"/>
        </w:rPr>
      </w:pPr>
      <w:r w:rsidRPr="005F127D">
        <w:rPr>
          <w:rFonts w:ascii="Times New Roman" w:hAnsi="Times New Roman" w:cs="Times New Roman"/>
          <w:sz w:val="24"/>
          <w:szCs w:val="24"/>
        </w:rPr>
        <w:t>4.</w:t>
      </w:r>
      <w:r w:rsidR="009D44F5">
        <w:rPr>
          <w:rFonts w:ascii="Times New Roman" w:hAnsi="Times New Roman" w:cs="Times New Roman"/>
          <w:sz w:val="24"/>
          <w:szCs w:val="24"/>
        </w:rPr>
        <w:t xml:space="preserve"> </w:t>
      </w:r>
      <w:r w:rsidRPr="005F127D">
        <w:rPr>
          <w:rFonts w:ascii="Times New Roman" w:hAnsi="Times New Roman" w:cs="Times New Roman"/>
          <w:sz w:val="24"/>
          <w:szCs w:val="24"/>
        </w:rPr>
        <w:t>A list of all requests:</w:t>
      </w:r>
    </w:p>
    <w:p w14:paraId="4A484576" w14:textId="1D3CE510" w:rsidR="005F127D" w:rsidRPr="005F127D" w:rsidRDefault="005F127D" w:rsidP="009D44F5">
      <w:pPr>
        <w:spacing w:after="0" w:line="240" w:lineRule="auto"/>
        <w:ind w:left="1440"/>
        <w:rPr>
          <w:rFonts w:ascii="Times New Roman" w:hAnsi="Times New Roman" w:cs="Times New Roman"/>
          <w:sz w:val="24"/>
          <w:szCs w:val="24"/>
        </w:rPr>
      </w:pPr>
      <w:r w:rsidRPr="005F127D">
        <w:rPr>
          <w:rFonts w:ascii="Times New Roman" w:hAnsi="Times New Roman" w:cs="Times New Roman"/>
          <w:sz w:val="24"/>
          <w:szCs w:val="24"/>
        </w:rPr>
        <w:t>a.</w:t>
      </w:r>
      <w:r w:rsidR="009D44F5">
        <w:rPr>
          <w:rFonts w:ascii="Times New Roman" w:hAnsi="Times New Roman" w:cs="Times New Roman"/>
          <w:sz w:val="24"/>
          <w:szCs w:val="24"/>
        </w:rPr>
        <w:t xml:space="preserve"> </w:t>
      </w:r>
      <w:r w:rsidRPr="005F127D">
        <w:rPr>
          <w:rFonts w:ascii="Times New Roman" w:hAnsi="Times New Roman" w:cs="Times New Roman"/>
          <w:sz w:val="24"/>
          <w:szCs w:val="24"/>
        </w:rPr>
        <w:t xml:space="preserve">Submitted, including the amount </w:t>
      </w:r>
      <w:proofErr w:type="gramStart"/>
      <w:r w:rsidRPr="005F127D">
        <w:rPr>
          <w:rFonts w:ascii="Times New Roman" w:hAnsi="Times New Roman" w:cs="Times New Roman"/>
          <w:sz w:val="24"/>
          <w:szCs w:val="24"/>
        </w:rPr>
        <w:t>requested;</w:t>
      </w:r>
      <w:proofErr w:type="gramEnd"/>
    </w:p>
    <w:p w14:paraId="519D96EF" w14:textId="442C5441" w:rsidR="005F127D" w:rsidRPr="005F127D" w:rsidRDefault="005F127D" w:rsidP="009D44F5">
      <w:pPr>
        <w:spacing w:after="0" w:line="240" w:lineRule="auto"/>
        <w:ind w:left="1440"/>
        <w:rPr>
          <w:rFonts w:ascii="Times New Roman" w:hAnsi="Times New Roman" w:cs="Times New Roman"/>
          <w:sz w:val="24"/>
          <w:szCs w:val="24"/>
        </w:rPr>
      </w:pPr>
      <w:r w:rsidRPr="005F127D">
        <w:rPr>
          <w:rFonts w:ascii="Times New Roman" w:hAnsi="Times New Roman" w:cs="Times New Roman"/>
          <w:sz w:val="24"/>
          <w:szCs w:val="24"/>
        </w:rPr>
        <w:t>b.</w:t>
      </w:r>
      <w:r w:rsidR="009D44F5">
        <w:rPr>
          <w:rFonts w:ascii="Times New Roman" w:hAnsi="Times New Roman" w:cs="Times New Roman"/>
          <w:sz w:val="24"/>
          <w:szCs w:val="24"/>
        </w:rPr>
        <w:t xml:space="preserve"> </w:t>
      </w:r>
      <w:r w:rsidRPr="005F127D">
        <w:rPr>
          <w:rFonts w:ascii="Times New Roman" w:hAnsi="Times New Roman" w:cs="Times New Roman"/>
          <w:sz w:val="24"/>
          <w:szCs w:val="24"/>
        </w:rPr>
        <w:t>Denied, including a description of the reason for the denial; and</w:t>
      </w:r>
    </w:p>
    <w:p w14:paraId="25B42B36" w14:textId="2EDDA75D" w:rsidR="005F127D" w:rsidRPr="005F127D" w:rsidRDefault="005F127D" w:rsidP="009D44F5">
      <w:pPr>
        <w:spacing w:after="0" w:line="240" w:lineRule="auto"/>
        <w:ind w:left="1440"/>
        <w:rPr>
          <w:rFonts w:ascii="Times New Roman" w:hAnsi="Times New Roman" w:cs="Times New Roman"/>
          <w:sz w:val="24"/>
          <w:szCs w:val="24"/>
        </w:rPr>
      </w:pPr>
      <w:r w:rsidRPr="005F127D">
        <w:rPr>
          <w:rFonts w:ascii="Times New Roman" w:hAnsi="Times New Roman" w:cs="Times New Roman"/>
          <w:sz w:val="24"/>
          <w:szCs w:val="24"/>
        </w:rPr>
        <w:t>c.</w:t>
      </w:r>
      <w:r w:rsidR="009D44F5">
        <w:rPr>
          <w:rFonts w:ascii="Times New Roman" w:hAnsi="Times New Roman" w:cs="Times New Roman"/>
          <w:sz w:val="24"/>
          <w:szCs w:val="24"/>
        </w:rPr>
        <w:t xml:space="preserve"> </w:t>
      </w:r>
      <w:r w:rsidRPr="005F127D">
        <w:rPr>
          <w:rFonts w:ascii="Times New Roman" w:hAnsi="Times New Roman" w:cs="Times New Roman"/>
          <w:sz w:val="24"/>
          <w:szCs w:val="24"/>
        </w:rPr>
        <w:t>Any amount awarded increase</w:t>
      </w:r>
      <w:r w:rsidR="000F4101">
        <w:rPr>
          <w:rFonts w:ascii="Times New Roman" w:hAnsi="Times New Roman" w:cs="Times New Roman"/>
          <w:sz w:val="24"/>
          <w:szCs w:val="24"/>
        </w:rPr>
        <w:t xml:space="preserve"> </w:t>
      </w:r>
    </w:p>
    <w:p w14:paraId="27E5A0FD" w14:textId="77777777" w:rsidR="009D44F5" w:rsidRDefault="009D44F5" w:rsidP="005F127D">
      <w:pPr>
        <w:spacing w:after="0" w:line="240" w:lineRule="auto"/>
        <w:rPr>
          <w:rFonts w:ascii="Times New Roman" w:hAnsi="Times New Roman" w:cs="Times New Roman"/>
          <w:sz w:val="24"/>
          <w:szCs w:val="24"/>
        </w:rPr>
      </w:pPr>
    </w:p>
    <w:p w14:paraId="32C0E926" w14:textId="74F50BBE" w:rsidR="00167BF8" w:rsidRDefault="005F127D" w:rsidP="005F127D">
      <w:pPr>
        <w:spacing w:after="0" w:line="240" w:lineRule="auto"/>
        <w:rPr>
          <w:rFonts w:ascii="Times New Roman" w:hAnsi="Times New Roman" w:cs="Times New Roman"/>
          <w:sz w:val="24"/>
          <w:szCs w:val="24"/>
        </w:rPr>
      </w:pPr>
      <w:r w:rsidRPr="005F127D">
        <w:rPr>
          <w:rFonts w:ascii="Times New Roman" w:hAnsi="Times New Roman" w:cs="Times New Roman"/>
          <w:sz w:val="24"/>
          <w:szCs w:val="24"/>
        </w:rPr>
        <w:lastRenderedPageBreak/>
        <w:t>If members of the Committee</w:t>
      </w:r>
      <w:r w:rsidR="00EB2203">
        <w:rPr>
          <w:rFonts w:ascii="Times New Roman" w:hAnsi="Times New Roman" w:cs="Times New Roman"/>
          <w:sz w:val="24"/>
          <w:szCs w:val="24"/>
        </w:rPr>
        <w:t>s</w:t>
      </w:r>
      <w:r w:rsidRPr="005F127D">
        <w:rPr>
          <w:rFonts w:ascii="Times New Roman" w:hAnsi="Times New Roman" w:cs="Times New Roman"/>
          <w:sz w:val="24"/>
          <w:szCs w:val="24"/>
        </w:rPr>
        <w:t xml:space="preserve"> have questions, please do not hesitate to contact me at the email or phone number below.</w:t>
      </w:r>
    </w:p>
    <w:p w14:paraId="74119A5F" w14:textId="77777777" w:rsidR="007A4BD5" w:rsidRDefault="007A4BD5" w:rsidP="007A4BD5">
      <w:pPr>
        <w:spacing w:after="0" w:line="240" w:lineRule="auto"/>
        <w:rPr>
          <w:rFonts w:ascii="Times New Roman" w:hAnsi="Times New Roman" w:cs="Times New Roman"/>
          <w:sz w:val="24"/>
          <w:szCs w:val="24"/>
        </w:rPr>
      </w:pPr>
    </w:p>
    <w:p w14:paraId="05C9709C" w14:textId="147915D3" w:rsidR="007A4BD5" w:rsidRDefault="007A4BD5"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Sincerely, </w:t>
      </w:r>
    </w:p>
    <w:p w14:paraId="34B2CCBC" w14:textId="77777777" w:rsidR="007A4BD5" w:rsidRDefault="007A4BD5" w:rsidP="007A4BD5">
      <w:pPr>
        <w:spacing w:after="0" w:line="240" w:lineRule="auto"/>
        <w:rPr>
          <w:rFonts w:ascii="Times New Roman" w:hAnsi="Times New Roman" w:cs="Times New Roman"/>
          <w:sz w:val="24"/>
          <w:szCs w:val="24"/>
        </w:rPr>
      </w:pPr>
    </w:p>
    <w:p w14:paraId="2DCD2820" w14:textId="3482EF97" w:rsidR="00C43133" w:rsidRPr="00C43133" w:rsidRDefault="001262B5" w:rsidP="00C43133">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6E7F6A3" wp14:editId="2E602D31">
            <wp:extent cx="1828800" cy="842128"/>
            <wp:effectExtent l="0" t="0" r="0" b="0"/>
            <wp:docPr id="16635239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31485" cy="843364"/>
                    </a:xfrm>
                    <a:prstGeom prst="rect">
                      <a:avLst/>
                    </a:prstGeom>
                    <a:noFill/>
                  </pic:spPr>
                </pic:pic>
              </a:graphicData>
            </a:graphic>
          </wp:inline>
        </w:drawing>
      </w:r>
    </w:p>
    <w:p w14:paraId="3A13128E" w14:textId="77777777" w:rsidR="007A4BD5" w:rsidRDefault="007A4BD5" w:rsidP="007A4BD5">
      <w:pPr>
        <w:spacing w:after="0" w:line="240" w:lineRule="auto"/>
        <w:rPr>
          <w:rFonts w:ascii="Times New Roman" w:hAnsi="Times New Roman" w:cs="Times New Roman"/>
          <w:sz w:val="24"/>
          <w:szCs w:val="24"/>
        </w:rPr>
      </w:pPr>
    </w:p>
    <w:p w14:paraId="1FC98782" w14:textId="14A5B437" w:rsidR="007A4BD5" w:rsidRDefault="007A4BD5"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t>Matthew T. Ross</w:t>
      </w:r>
    </w:p>
    <w:p w14:paraId="69AE6AEF" w14:textId="44ED1789" w:rsidR="007A4BD5" w:rsidRDefault="007A4BD5"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t>Associate Commissioner</w:t>
      </w:r>
    </w:p>
    <w:p w14:paraId="394E5B0E" w14:textId="721898CB" w:rsidR="007A4BD5" w:rsidRDefault="007A4BD5" w:rsidP="007A4BD5">
      <w:pPr>
        <w:spacing w:after="0" w:line="240" w:lineRule="auto"/>
        <w:rPr>
          <w:rFonts w:ascii="Times New Roman" w:hAnsi="Times New Roman" w:cs="Times New Roman"/>
          <w:sz w:val="24"/>
          <w:szCs w:val="24"/>
        </w:rPr>
      </w:pPr>
      <w:hyperlink r:id="rId13" w:history="1">
        <w:r w:rsidRPr="0003426D">
          <w:rPr>
            <w:rStyle w:val="Hyperlink"/>
            <w:rFonts w:ascii="Times New Roman" w:hAnsi="Times New Roman" w:cs="Times New Roman"/>
            <w:sz w:val="24"/>
            <w:szCs w:val="24"/>
          </w:rPr>
          <w:t>Matt.ross@education.ky.gov</w:t>
        </w:r>
      </w:hyperlink>
    </w:p>
    <w:p w14:paraId="71E18ED1" w14:textId="321F1EF9" w:rsidR="007A4BD5" w:rsidRDefault="007A4BD5"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t>(502) 564-1976</w:t>
      </w:r>
    </w:p>
    <w:p w14:paraId="2095AE27" w14:textId="77777777" w:rsidR="007A4BD5" w:rsidRDefault="007A4BD5" w:rsidP="007A4BD5">
      <w:pPr>
        <w:spacing w:after="0" w:line="240" w:lineRule="auto"/>
        <w:rPr>
          <w:rFonts w:ascii="Times New Roman" w:hAnsi="Times New Roman" w:cs="Times New Roman"/>
          <w:sz w:val="24"/>
          <w:szCs w:val="24"/>
        </w:rPr>
      </w:pPr>
    </w:p>
    <w:p w14:paraId="75213EE3" w14:textId="77777777" w:rsidR="00A90583" w:rsidRDefault="007A4BD5" w:rsidP="00A90583">
      <w:pPr>
        <w:tabs>
          <w:tab w:val="left" w:pos="540"/>
        </w:tabs>
        <w:spacing w:after="0" w:line="240" w:lineRule="auto"/>
        <w:rPr>
          <w:rFonts w:ascii="Times New Roman" w:hAnsi="Times New Roman" w:cs="Times New Roman"/>
          <w:sz w:val="24"/>
          <w:szCs w:val="24"/>
        </w:rPr>
      </w:pPr>
      <w:r>
        <w:rPr>
          <w:rFonts w:ascii="Times New Roman" w:hAnsi="Times New Roman" w:cs="Times New Roman"/>
          <w:sz w:val="24"/>
          <w:szCs w:val="24"/>
        </w:rPr>
        <w:t>Cc:</w:t>
      </w:r>
      <w:r w:rsidR="00CA69FA">
        <w:rPr>
          <w:rFonts w:ascii="Times New Roman" w:hAnsi="Times New Roman" w:cs="Times New Roman"/>
          <w:sz w:val="24"/>
          <w:szCs w:val="24"/>
        </w:rPr>
        <w:tab/>
      </w:r>
      <w:r w:rsidR="00A90583">
        <w:rPr>
          <w:rFonts w:ascii="Times New Roman" w:hAnsi="Times New Roman" w:cs="Times New Roman"/>
          <w:sz w:val="24"/>
          <w:szCs w:val="24"/>
        </w:rPr>
        <w:t xml:space="preserve">Chay Ritter, </w:t>
      </w:r>
      <w:r w:rsidR="00A90583" w:rsidRPr="00BB46E1">
        <w:rPr>
          <w:rFonts w:ascii="Times New Roman" w:hAnsi="Times New Roman" w:cs="Times New Roman"/>
          <w:sz w:val="24"/>
          <w:szCs w:val="24"/>
        </w:rPr>
        <w:t>KDE Division Director, Office of Finance and Operations</w:t>
      </w:r>
    </w:p>
    <w:p w14:paraId="1776898C" w14:textId="77777777" w:rsidR="00A90583" w:rsidRDefault="00A90583" w:rsidP="00A90583">
      <w:pPr>
        <w:tabs>
          <w:tab w:val="left" w:pos="540"/>
        </w:tabs>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Karen Wirth, </w:t>
      </w:r>
      <w:r w:rsidRPr="001F3862">
        <w:rPr>
          <w:rFonts w:ascii="Times New Roman" w:hAnsi="Times New Roman" w:cs="Times New Roman"/>
          <w:sz w:val="24"/>
          <w:szCs w:val="24"/>
        </w:rPr>
        <w:t xml:space="preserve">KDE Division Director, Office of Finance and Operations </w:t>
      </w:r>
    </w:p>
    <w:p w14:paraId="398775BC" w14:textId="77777777" w:rsidR="00A90583" w:rsidRDefault="00A90583" w:rsidP="00A90583">
      <w:pPr>
        <w:spacing w:after="0" w:line="240" w:lineRule="auto"/>
        <w:ind w:firstLine="540"/>
        <w:rPr>
          <w:rFonts w:ascii="Times New Roman" w:hAnsi="Times New Roman" w:cs="Times New Roman"/>
          <w:sz w:val="24"/>
          <w:szCs w:val="24"/>
        </w:rPr>
      </w:pPr>
      <w:r>
        <w:rPr>
          <w:rFonts w:ascii="Times New Roman" w:hAnsi="Times New Roman" w:cs="Times New Roman"/>
          <w:sz w:val="24"/>
          <w:szCs w:val="24"/>
        </w:rPr>
        <w:t>Dr. Brian Perry, KDE Director of Government Relations</w:t>
      </w:r>
    </w:p>
    <w:p w14:paraId="49B4A3E6" w14:textId="1CBC77C7" w:rsidR="007A4BD5" w:rsidRDefault="007A4BD5" w:rsidP="00A90583">
      <w:pPr>
        <w:tabs>
          <w:tab w:val="left" w:pos="540"/>
        </w:tabs>
        <w:spacing w:after="0" w:line="240" w:lineRule="auto"/>
        <w:rPr>
          <w:rFonts w:ascii="Times New Roman" w:hAnsi="Times New Roman" w:cs="Times New Roman"/>
          <w:sz w:val="24"/>
          <w:szCs w:val="24"/>
        </w:rPr>
      </w:pPr>
    </w:p>
    <w:sectPr w:rsidR="007A4BD5" w:rsidSect="007A4BD5">
      <w:headerReference w:type="first" r:id="rId14"/>
      <w:footerReference w:type="first" r:id="rId15"/>
      <w:type w:val="continuous"/>
      <w:pgSz w:w="12240" w:h="15840"/>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3E984" w14:textId="77777777" w:rsidR="00F068ED" w:rsidRDefault="00F068ED" w:rsidP="00BC66C3">
      <w:pPr>
        <w:spacing w:after="0" w:line="240" w:lineRule="auto"/>
      </w:pPr>
      <w:r>
        <w:separator/>
      </w:r>
    </w:p>
  </w:endnote>
  <w:endnote w:type="continuationSeparator" w:id="0">
    <w:p w14:paraId="5CEDC353" w14:textId="77777777" w:rsidR="00F068ED" w:rsidRDefault="00F068ED" w:rsidP="00BC66C3">
      <w:pPr>
        <w:spacing w:after="0" w:line="240" w:lineRule="auto"/>
      </w:pPr>
      <w:r>
        <w:continuationSeparator/>
      </w:r>
    </w:p>
  </w:endnote>
  <w:endnote w:type="continuationNotice" w:id="1">
    <w:p w14:paraId="34D1546C" w14:textId="77777777" w:rsidR="00F068ED" w:rsidRDefault="00F068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EFA98" w14:textId="77777777" w:rsidR="002E2846" w:rsidRPr="00BC66C3" w:rsidRDefault="002E2846" w:rsidP="002E2846">
    <w:pPr>
      <w:spacing w:after="40" w:line="260" w:lineRule="atLeast"/>
      <w:ind w:left="-1080" w:right="-900"/>
      <w:rPr>
        <w:rFonts w:eastAsia="Times New Roman" w:cs="Times New Roman"/>
        <w:color w:val="000080"/>
        <w:kern w:val="0"/>
        <w:sz w:val="20"/>
        <w:szCs w:val="24"/>
        <w14:ligatures w14:val="none"/>
      </w:rPr>
    </w:pPr>
    <w:r w:rsidRPr="00BC66C3">
      <w:rPr>
        <w:rFonts w:eastAsia="Times New Roman" w:cs="Times New Roman"/>
        <w:noProof/>
        <w:kern w:val="0"/>
        <w:szCs w:val="24"/>
        <w14:ligatures w14:val="none"/>
      </w:rPr>
      <mc:AlternateContent>
        <mc:Choice Requires="wps">
          <w:drawing>
            <wp:anchor distT="0" distB="0" distL="114300" distR="114300" simplePos="0" relativeHeight="251658241" behindDoc="0" locked="0" layoutInCell="1" allowOverlap="1" wp14:anchorId="37E042BE" wp14:editId="316D4BBD">
              <wp:simplePos x="0" y="0"/>
              <wp:positionH relativeFrom="margin">
                <wp:posOffset>2343150</wp:posOffset>
              </wp:positionH>
              <wp:positionV relativeFrom="paragraph">
                <wp:posOffset>26670</wp:posOffset>
              </wp:positionV>
              <wp:extent cx="1257300" cy="42481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24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467161" w14:textId="77777777" w:rsidR="002E2846" w:rsidRDefault="002E2846" w:rsidP="002E2846">
                          <w:pPr>
                            <w:tabs>
                              <w:tab w:val="center" w:pos="1440"/>
                            </w:tabs>
                            <w:jc w:val="center"/>
                            <w:rPr>
                              <w:sz w:val="18"/>
                            </w:rPr>
                          </w:pPr>
                          <w:r>
                            <w:rPr>
                              <w:rFonts w:ascii="Times New Roman" w:hAnsi="Times New Roman"/>
                              <w:noProof/>
                              <w:sz w:val="20"/>
                              <w:szCs w:val="20"/>
                            </w:rPr>
                            <w:drawing>
                              <wp:inline distT="0" distB="0" distL="0" distR="0" wp14:anchorId="3E784B10" wp14:editId="27E480D4">
                                <wp:extent cx="1038225" cy="295699"/>
                                <wp:effectExtent l="0" t="0" r="0" b="9525"/>
                                <wp:docPr id="1992873210" name="Picture 199287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7539" cy="306896"/>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E042BE" id="_x0000_t202" coordsize="21600,21600" o:spt="202" path="m,l,21600r21600,l21600,xe">
              <v:stroke joinstyle="miter"/>
              <v:path gradientshapeok="t" o:connecttype="rect"/>
            </v:shapetype>
            <v:shape id="Text Box 5" o:spid="_x0000_s1026" type="#_x0000_t202" style="position:absolute;left:0;text-align:left;margin-left:184.5pt;margin-top:2.1pt;width:99pt;height:33.4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" stroked="f">
              <v:textbox>
                <w:txbxContent>
                  <w:p w14:paraId="19467161" w14:textId="77777777" w:rsidR="002E2846" w:rsidRDefault="002E2846" w:rsidP="002E2846">
                    <w:pPr>
                      <w:tabs>
                        <w:tab w:val="center" w:pos="1440"/>
                      </w:tabs>
                      <w:jc w:val="center"/>
                      <w:rPr>
                        <w:sz w:val="18"/>
                      </w:rPr>
                    </w:pPr>
                    <w:r>
                      <w:rPr>
                        <w:rFonts w:ascii="Times New Roman" w:hAnsi="Times New Roman"/>
                        <w:noProof/>
                        <w:sz w:val="20"/>
                        <w:szCs w:val="20"/>
                      </w:rPr>
                      <w:drawing>
                        <wp:inline distT="0" distB="0" distL="0" distR="0" wp14:anchorId="3E784B10" wp14:editId="27E480D4">
                          <wp:extent cx="1038225" cy="295699"/>
                          <wp:effectExtent l="0" t="0" r="0" b="9525"/>
                          <wp:docPr id="1992873210" name="Picture 199287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7539" cy="306896"/>
                                  </a:xfrm>
                                  <a:prstGeom prst="rect">
                                    <a:avLst/>
                                  </a:prstGeom>
                                  <a:noFill/>
                                  <a:ln>
                                    <a:noFill/>
                                  </a:ln>
                                </pic:spPr>
                              </pic:pic>
                            </a:graphicData>
                          </a:graphic>
                        </wp:inline>
                      </w:drawing>
                    </w:r>
                  </w:p>
                </w:txbxContent>
              </v:textbox>
              <w10:wrap anchorx="margin"/>
            </v:shape>
          </w:pict>
        </mc:Fallback>
      </mc:AlternateContent>
    </w:r>
  </w:p>
  <w:p w14:paraId="7DC948E5" w14:textId="48FF6DE6" w:rsidR="002E2846" w:rsidRDefault="002E2846" w:rsidP="002E2846">
    <w:pPr>
      <w:tabs>
        <w:tab w:val="center" w:pos="9840"/>
        <w:tab w:val="right" w:pos="10944"/>
      </w:tabs>
      <w:spacing w:after="0" w:line="200" w:lineRule="atLeast"/>
      <w:ind w:left="-1080" w:right="-900"/>
    </w:pPr>
    <w:r w:rsidRPr="00BC66C3">
      <w:rPr>
        <w:rFonts w:eastAsia="MS Mincho" w:cs="Calibri"/>
        <w:bCs/>
        <w:iCs/>
        <w:noProof/>
        <w:color w:val="44546A"/>
        <w:w w:val="95"/>
        <w:kern w:val="0"/>
        <w:sz w:val="18"/>
        <w:szCs w:val="18"/>
        <w14:ligatures w14:val="none"/>
      </w:rPr>
      <w:t>#TeamKDE#TeamKentucky</w:t>
    </w:r>
    <w:r w:rsidRPr="00BC66C3">
      <w:rPr>
        <w:rFonts w:eastAsia="Times New Roman" w:cs="Calibri"/>
        <w:color w:val="44546A"/>
        <w:w w:val="95"/>
        <w:kern w:val="0"/>
        <w:sz w:val="18"/>
        <w:szCs w:val="24"/>
        <w14:ligatures w14:val="none"/>
      </w:rPr>
      <w:tab/>
      <w:t>An Equal Opportunity Employer M/F/D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5EA17" w14:textId="7B79A2BB" w:rsidR="00D14DC7" w:rsidRPr="00D14DC7" w:rsidRDefault="00D14DC7" w:rsidP="00D14D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37BF8" w14:textId="77777777" w:rsidR="00F068ED" w:rsidRDefault="00F068ED" w:rsidP="00BC66C3">
      <w:pPr>
        <w:spacing w:after="0" w:line="240" w:lineRule="auto"/>
      </w:pPr>
      <w:r>
        <w:separator/>
      </w:r>
    </w:p>
  </w:footnote>
  <w:footnote w:type="continuationSeparator" w:id="0">
    <w:p w14:paraId="76BB178F" w14:textId="77777777" w:rsidR="00F068ED" w:rsidRDefault="00F068ED" w:rsidP="00BC66C3">
      <w:pPr>
        <w:spacing w:after="0" w:line="240" w:lineRule="auto"/>
      </w:pPr>
      <w:r>
        <w:continuationSeparator/>
      </w:r>
    </w:p>
  </w:footnote>
  <w:footnote w:type="continuationNotice" w:id="1">
    <w:p w14:paraId="1369FEB2" w14:textId="77777777" w:rsidR="00F068ED" w:rsidRDefault="00F068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70B9F" w14:textId="00C1BE9B" w:rsidR="007A4BD5" w:rsidRPr="00C9056C" w:rsidRDefault="00C9056C">
    <w:pPr>
      <w:pStyle w:val="Header"/>
      <w:rPr>
        <w:rFonts w:ascii="Times New Roman" w:hAnsi="Times New Roman" w:cs="Times New Roman"/>
        <w:sz w:val="24"/>
        <w:szCs w:val="24"/>
      </w:rPr>
    </w:pPr>
    <w:r w:rsidRPr="00C9056C">
      <w:rPr>
        <w:rFonts w:ascii="Times New Roman" w:hAnsi="Times New Roman" w:cs="Times New Roman"/>
        <w:sz w:val="24"/>
        <w:szCs w:val="24"/>
      </w:rPr>
      <w:t>Senator McDaniel</w:t>
    </w:r>
    <w:r w:rsidR="00B52D04">
      <w:rPr>
        <w:rFonts w:ascii="Times New Roman" w:hAnsi="Times New Roman" w:cs="Times New Roman"/>
        <w:sz w:val="24"/>
        <w:szCs w:val="24"/>
      </w:rPr>
      <w:t xml:space="preserve"> and Representative Petrie</w:t>
    </w:r>
  </w:p>
  <w:p w14:paraId="1CDE9E54" w14:textId="7CDDCB58" w:rsidR="00C9056C" w:rsidRPr="00C9056C" w:rsidRDefault="00E7122D">
    <w:pPr>
      <w:pStyle w:val="Header"/>
      <w:rPr>
        <w:rFonts w:ascii="Times New Roman" w:hAnsi="Times New Roman" w:cs="Times New Roman"/>
        <w:sz w:val="24"/>
        <w:szCs w:val="24"/>
      </w:rPr>
    </w:pPr>
    <w:r>
      <w:rPr>
        <w:rFonts w:ascii="Times New Roman" w:hAnsi="Times New Roman" w:cs="Times New Roman"/>
        <w:sz w:val="24"/>
        <w:szCs w:val="24"/>
      </w:rPr>
      <w:t xml:space="preserve">January </w:t>
    </w:r>
    <w:r w:rsidR="00980870">
      <w:rPr>
        <w:rFonts w:ascii="Times New Roman" w:hAnsi="Times New Roman" w:cs="Times New Roman"/>
        <w:sz w:val="24"/>
        <w:szCs w:val="24"/>
      </w:rPr>
      <w:t>8</w:t>
    </w:r>
    <w:r w:rsidR="0027610B">
      <w:rPr>
        <w:rFonts w:ascii="Times New Roman" w:hAnsi="Times New Roman" w:cs="Times New Roman"/>
        <w:sz w:val="24"/>
        <w:szCs w:val="24"/>
      </w:rPr>
      <w:t>, 202</w:t>
    </w:r>
    <w:r>
      <w:rPr>
        <w:rFonts w:ascii="Times New Roman" w:hAnsi="Times New Roman" w:cs="Times New Roman"/>
        <w:sz w:val="24"/>
        <w:szCs w:val="24"/>
      </w:rPr>
      <w:t>6</w:t>
    </w:r>
  </w:p>
  <w:p w14:paraId="29FECE40" w14:textId="16E0FAA8" w:rsidR="00C9056C" w:rsidRPr="00C9056C" w:rsidRDefault="00C9056C">
    <w:pPr>
      <w:pStyle w:val="Header"/>
      <w:rPr>
        <w:rFonts w:ascii="Times New Roman" w:hAnsi="Times New Roman" w:cs="Times New Roman"/>
        <w:sz w:val="24"/>
        <w:szCs w:val="24"/>
      </w:rPr>
    </w:pPr>
    <w:r w:rsidRPr="00C9056C">
      <w:rPr>
        <w:rFonts w:ascii="Times New Roman" w:hAnsi="Times New Roman" w:cs="Times New Roman"/>
        <w:sz w:val="24"/>
        <w:szCs w:val="24"/>
      </w:rPr>
      <w:t>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A3E4F" w14:textId="77777777" w:rsidR="002E2846" w:rsidRPr="00BC66C3" w:rsidRDefault="002E2846" w:rsidP="002E2846">
    <w:pPr>
      <w:tabs>
        <w:tab w:val="center" w:pos="5264"/>
        <w:tab w:val="left" w:pos="7650"/>
      </w:tabs>
      <w:spacing w:after="0" w:line="220" w:lineRule="atLeast"/>
      <w:ind w:left="-1080" w:right="-1080"/>
      <w:rPr>
        <w:rFonts w:eastAsia="Times New Roman" w:cs="Times New Roman"/>
        <w:color w:val="2F5496"/>
        <w:kern w:val="0"/>
        <w:sz w:val="20"/>
        <w:szCs w:val="20"/>
        <w14:ligatures w14:val="none"/>
      </w:rPr>
    </w:pPr>
    <w:r w:rsidRPr="00BC66C3">
      <w:rPr>
        <w:rFonts w:eastAsia="Times New Roman" w:cs="Times New Roman"/>
        <w:noProof/>
        <w:kern w:val="0"/>
        <w:szCs w:val="24"/>
        <w14:ligatures w14:val="none"/>
      </w:rPr>
      <w:drawing>
        <wp:anchor distT="0" distB="0" distL="114300" distR="114300" simplePos="0" relativeHeight="251658240" behindDoc="1" locked="0" layoutInCell="1" allowOverlap="1" wp14:anchorId="549B2725" wp14:editId="5F398E7B">
          <wp:simplePos x="0" y="0"/>
          <wp:positionH relativeFrom="margin">
            <wp:posOffset>2410460</wp:posOffset>
          </wp:positionH>
          <wp:positionV relativeFrom="paragraph">
            <wp:posOffset>21590</wp:posOffset>
          </wp:positionV>
          <wp:extent cx="1117600" cy="1117600"/>
          <wp:effectExtent l="0" t="0" r="6350" b="6350"/>
          <wp:wrapNone/>
          <wp:docPr id="80994900" name="Picture 80994900" descr="A logo for a department of edu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department of education&#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17600" cy="1117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254A3F" w14:textId="77777777" w:rsidR="002E2846" w:rsidRPr="00BC66C3" w:rsidRDefault="002E2846" w:rsidP="002E2846">
    <w:pPr>
      <w:tabs>
        <w:tab w:val="left" w:pos="7830"/>
      </w:tabs>
      <w:spacing w:after="0" w:line="220" w:lineRule="atLeast"/>
      <w:ind w:left="-1080" w:right="-1080"/>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 xml:space="preserve">Andy Beshear </w:t>
    </w:r>
    <w:r w:rsidRPr="00BC66C3">
      <w:rPr>
        <w:rFonts w:eastAsia="Times New Roman" w:cs="Calibri"/>
        <w:b/>
        <w:bCs/>
        <w:color w:val="44546A"/>
        <w:kern w:val="0"/>
        <w:sz w:val="20"/>
        <w:szCs w:val="20"/>
        <w14:ligatures w14:val="none"/>
      </w:rPr>
      <w:tab/>
      <w:t>Jamie Link</w:t>
    </w:r>
  </w:p>
  <w:p w14:paraId="739E1BF0" w14:textId="77777777" w:rsidR="002E2846" w:rsidRPr="00BC66C3" w:rsidRDefault="002E2846" w:rsidP="002E2846">
    <w:pPr>
      <w:tabs>
        <w:tab w:val="left" w:pos="7830"/>
      </w:tabs>
      <w:spacing w:after="0" w:line="220" w:lineRule="atLeast"/>
      <w:ind w:left="-1080" w:right="-1080"/>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Governor</w:t>
    </w:r>
    <w:r w:rsidRPr="00BC66C3">
      <w:rPr>
        <w:rFonts w:eastAsia="Times New Roman" w:cs="Calibri"/>
        <w:b/>
        <w:bCs/>
        <w:color w:val="44546A"/>
        <w:kern w:val="0"/>
        <w:sz w:val="20"/>
        <w:szCs w:val="20"/>
        <w14:ligatures w14:val="none"/>
      </w:rPr>
      <w:tab/>
      <w:t>Secretary</w:t>
    </w:r>
  </w:p>
  <w:p w14:paraId="13A2CA37" w14:textId="77777777" w:rsidR="002E2846" w:rsidRPr="00BC66C3" w:rsidRDefault="002E2846" w:rsidP="002E2846">
    <w:pPr>
      <w:tabs>
        <w:tab w:val="left" w:pos="7830"/>
      </w:tabs>
      <w:spacing w:after="0" w:line="220" w:lineRule="atLeast"/>
      <w:ind w:left="-1080" w:right="-1080"/>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ab/>
      <w:t>Education and Labor Cabinet</w:t>
    </w:r>
  </w:p>
  <w:p w14:paraId="6734558D" w14:textId="77777777" w:rsidR="002E2846" w:rsidRPr="00BC66C3" w:rsidRDefault="002E2846" w:rsidP="002E2846">
    <w:pPr>
      <w:tabs>
        <w:tab w:val="left" w:pos="7650"/>
        <w:tab w:val="left" w:pos="7920"/>
      </w:tabs>
      <w:spacing w:after="0" w:line="220" w:lineRule="atLeast"/>
      <w:ind w:left="-1080" w:right="-1080" w:hanging="7200"/>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 xml:space="preserve">Governor </w:t>
    </w:r>
    <w:r w:rsidRPr="00BC66C3">
      <w:rPr>
        <w:rFonts w:eastAsia="Times New Roman" w:cs="Calibri"/>
        <w:b/>
        <w:color w:val="44546A"/>
        <w:kern w:val="0"/>
        <w:sz w:val="20"/>
        <w:szCs w:val="20"/>
        <w14:ligatures w14:val="none"/>
      </w:rPr>
      <w:tab/>
    </w:r>
  </w:p>
  <w:p w14:paraId="5DC2FD8E" w14:textId="77777777" w:rsidR="002E2846" w:rsidRPr="00BC66C3" w:rsidRDefault="002E2846" w:rsidP="002E2846">
    <w:pPr>
      <w:tabs>
        <w:tab w:val="left" w:pos="7650"/>
      </w:tabs>
      <w:spacing w:after="0" w:line="220" w:lineRule="atLeast"/>
      <w:ind w:left="-1080" w:right="-1080"/>
      <w:jc w:val="center"/>
      <w:rPr>
        <w:rFonts w:eastAsia="Times New Roman" w:cs="Calibri"/>
        <w:b/>
        <w:bCs/>
        <w:color w:val="44546A"/>
        <w:kern w:val="0"/>
        <w:sz w:val="20"/>
        <w:szCs w:val="20"/>
        <w14:ligatures w14:val="none"/>
      </w:rPr>
    </w:pPr>
  </w:p>
  <w:p w14:paraId="1C8609AE" w14:textId="77777777" w:rsidR="002E2846" w:rsidRPr="00BC66C3" w:rsidRDefault="002E2846" w:rsidP="002E2846">
    <w:pPr>
      <w:tabs>
        <w:tab w:val="left" w:pos="7650"/>
      </w:tabs>
      <w:spacing w:after="0" w:line="220" w:lineRule="atLeast"/>
      <w:ind w:left="-1080" w:right="-1080"/>
      <w:jc w:val="center"/>
      <w:rPr>
        <w:rFonts w:eastAsia="Times New Roman" w:cs="Calibri"/>
        <w:b/>
        <w:bCs/>
        <w:color w:val="44546A"/>
        <w:kern w:val="0"/>
        <w:sz w:val="20"/>
        <w:szCs w:val="20"/>
        <w14:ligatures w14:val="none"/>
      </w:rPr>
    </w:pPr>
  </w:p>
  <w:p w14:paraId="5D2E0A90" w14:textId="77777777" w:rsidR="002E2846" w:rsidRPr="00BC66C3" w:rsidRDefault="002E2846" w:rsidP="002E2846">
    <w:pPr>
      <w:tabs>
        <w:tab w:val="left" w:pos="7650"/>
      </w:tabs>
      <w:spacing w:after="0" w:line="220" w:lineRule="atLeast"/>
      <w:ind w:left="-1080" w:right="-1080"/>
      <w:jc w:val="center"/>
      <w:rPr>
        <w:rFonts w:eastAsia="Times New Roman" w:cs="Calibri"/>
        <w:b/>
        <w:bCs/>
        <w:color w:val="44546A"/>
        <w:kern w:val="0"/>
        <w:sz w:val="20"/>
        <w:szCs w:val="20"/>
        <w14:ligatures w14:val="none"/>
      </w:rPr>
    </w:pPr>
  </w:p>
  <w:p w14:paraId="4A58128D" w14:textId="77777777" w:rsidR="002E2846" w:rsidRPr="00BC66C3" w:rsidRDefault="002E2846" w:rsidP="002E2846">
    <w:pPr>
      <w:tabs>
        <w:tab w:val="left" w:pos="7650"/>
      </w:tabs>
      <w:spacing w:after="0" w:line="220" w:lineRule="atLeast"/>
      <w:ind w:left="-1080" w:right="-1080"/>
      <w:jc w:val="center"/>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Dr. Robbie Fletcher</w:t>
    </w:r>
  </w:p>
  <w:p w14:paraId="2FCC75B4" w14:textId="77777777" w:rsidR="002E2846" w:rsidRPr="00BC66C3" w:rsidRDefault="002E2846" w:rsidP="002E2846">
    <w:pPr>
      <w:tabs>
        <w:tab w:val="left" w:pos="7650"/>
      </w:tabs>
      <w:spacing w:after="0" w:line="260" w:lineRule="atLeast"/>
      <w:ind w:left="-1080" w:right="-1080"/>
      <w:jc w:val="center"/>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Commissioner of Education</w:t>
    </w:r>
  </w:p>
  <w:p w14:paraId="51CC42FF" w14:textId="77777777" w:rsidR="002E2846" w:rsidRPr="00BC66C3" w:rsidRDefault="002E2846" w:rsidP="002E2846">
    <w:pPr>
      <w:tabs>
        <w:tab w:val="left" w:pos="7650"/>
      </w:tabs>
      <w:spacing w:after="0" w:line="260" w:lineRule="atLeast"/>
      <w:ind w:left="-1080" w:right="-1080"/>
      <w:rPr>
        <w:rFonts w:eastAsia="Times New Roman" w:cs="Calibri"/>
        <w:b/>
        <w:bCs/>
        <w:color w:val="44546A"/>
        <w:kern w:val="0"/>
        <w:sz w:val="2"/>
        <w:szCs w:val="2"/>
        <w14:ligatures w14:val="none"/>
      </w:rPr>
    </w:pPr>
  </w:p>
  <w:p w14:paraId="24330ADA" w14:textId="77777777" w:rsidR="002E2846" w:rsidRPr="00BC66C3" w:rsidRDefault="002E2846" w:rsidP="002E2846">
    <w:pPr>
      <w:tabs>
        <w:tab w:val="center" w:pos="5558"/>
        <w:tab w:val="left" w:pos="7650"/>
      </w:tabs>
      <w:spacing w:after="0" w:line="260" w:lineRule="atLeast"/>
      <w:ind w:left="-1080" w:right="-1080"/>
      <w:jc w:val="center"/>
      <w:rPr>
        <w:rFonts w:eastAsia="Times New Roman" w:cs="Calibri"/>
        <w:b/>
        <w:bCs/>
        <w:color w:val="44546A"/>
        <w:spacing w:val="20"/>
        <w:w w:val="115"/>
        <w:kern w:val="0"/>
        <w:sz w:val="20"/>
        <w:szCs w:val="24"/>
        <w14:ligatures w14:val="none"/>
      </w:rPr>
    </w:pPr>
    <w:r w:rsidRPr="00BC66C3">
      <w:rPr>
        <w:rFonts w:eastAsia="Times New Roman" w:cs="Calibri"/>
        <w:b/>
        <w:bCs/>
        <w:color w:val="44546A"/>
        <w:spacing w:val="20"/>
        <w:w w:val="120"/>
        <w:kern w:val="0"/>
        <w:sz w:val="20"/>
        <w:szCs w:val="24"/>
        <w14:ligatures w14:val="none"/>
      </w:rPr>
      <w:t>KENTUCKY DEPARTMENT OF EDUCATION</w:t>
    </w:r>
  </w:p>
  <w:p w14:paraId="55341B58" w14:textId="77777777" w:rsidR="002E2846" w:rsidRPr="00BC66C3" w:rsidRDefault="002E2846" w:rsidP="002E2846">
    <w:pPr>
      <w:tabs>
        <w:tab w:val="left" w:pos="7650"/>
      </w:tabs>
      <w:spacing w:after="0" w:line="200" w:lineRule="atLeast"/>
      <w:ind w:left="-1080" w:right="-1080"/>
      <w:jc w:val="center"/>
      <w:rPr>
        <w:rFonts w:eastAsia="Times New Roman" w:cs="Calibri"/>
        <w:b/>
        <w:bCs/>
        <w:color w:val="44546A"/>
        <w:w w:val="95"/>
        <w:kern w:val="0"/>
        <w:sz w:val="18"/>
        <w:szCs w:val="24"/>
        <w14:ligatures w14:val="none"/>
      </w:rPr>
    </w:pPr>
    <w:r w:rsidRPr="00BC66C3">
      <w:rPr>
        <w:rFonts w:eastAsia="Times New Roman" w:cs="Calibri"/>
        <w:b/>
        <w:bCs/>
        <w:color w:val="44546A"/>
        <w:w w:val="95"/>
        <w:kern w:val="0"/>
        <w:sz w:val="18"/>
        <w:szCs w:val="24"/>
        <w14:ligatures w14:val="none"/>
      </w:rPr>
      <w:t xml:space="preserve">300 Sower Boulevard </w:t>
    </w:r>
    <w:r w:rsidRPr="00BC66C3">
      <w:rPr>
        <w:rFonts w:eastAsia="Symbol" w:cs="Calibri"/>
        <w:b/>
        <w:color w:val="44546A"/>
        <w:w w:val="95"/>
        <w:kern w:val="0"/>
        <w:sz w:val="18"/>
        <w:szCs w:val="24"/>
        <w14:ligatures w14:val="none"/>
      </w:rPr>
      <w:t>·</w:t>
    </w:r>
    <w:r w:rsidRPr="00BC66C3">
      <w:rPr>
        <w:rFonts w:eastAsia="Times New Roman" w:cs="Calibri"/>
        <w:b/>
        <w:bCs/>
        <w:color w:val="44546A"/>
        <w:w w:val="95"/>
        <w:kern w:val="0"/>
        <w:sz w:val="18"/>
        <w:szCs w:val="24"/>
        <w14:ligatures w14:val="none"/>
      </w:rPr>
      <w:t xml:space="preserve"> Frankfort, Kentucky 40601</w:t>
    </w:r>
  </w:p>
  <w:p w14:paraId="4B09EA1E" w14:textId="77777777" w:rsidR="002E2846" w:rsidRPr="00BC66C3" w:rsidRDefault="002E2846" w:rsidP="002E2846">
    <w:pPr>
      <w:tabs>
        <w:tab w:val="left" w:pos="7650"/>
      </w:tabs>
      <w:spacing w:after="0" w:line="200" w:lineRule="atLeast"/>
      <w:ind w:left="-1080" w:right="-1080"/>
      <w:jc w:val="center"/>
      <w:rPr>
        <w:rFonts w:eastAsia="Times New Roman" w:cs="Calibri"/>
        <w:b/>
        <w:bCs/>
        <w:color w:val="44546A"/>
        <w:w w:val="95"/>
        <w:kern w:val="0"/>
        <w:sz w:val="18"/>
        <w:szCs w:val="24"/>
        <w14:ligatures w14:val="none"/>
      </w:rPr>
    </w:pPr>
    <w:r w:rsidRPr="00BC66C3">
      <w:rPr>
        <w:rFonts w:eastAsia="Times New Roman" w:cs="Calibri"/>
        <w:b/>
        <w:bCs/>
        <w:color w:val="44546A"/>
        <w:w w:val="95"/>
        <w:kern w:val="0"/>
        <w:sz w:val="18"/>
        <w:szCs w:val="24"/>
        <w14:ligatures w14:val="none"/>
      </w:rPr>
      <w:t xml:space="preserve">Phone: (502) 564-3141 </w:t>
    </w:r>
    <w:r w:rsidRPr="00BC66C3">
      <w:rPr>
        <w:rFonts w:eastAsia="Symbol" w:cs="Calibri"/>
        <w:b/>
        <w:color w:val="44546A"/>
        <w:w w:val="95"/>
        <w:kern w:val="0"/>
        <w:sz w:val="18"/>
        <w:szCs w:val="24"/>
        <w14:ligatures w14:val="none"/>
      </w:rPr>
      <w:t>·</w:t>
    </w:r>
    <w:r w:rsidRPr="00BC66C3">
      <w:rPr>
        <w:rFonts w:eastAsia="Times New Roman" w:cs="Calibri"/>
        <w:b/>
        <w:bCs/>
        <w:color w:val="44546A"/>
        <w:w w:val="95"/>
        <w:kern w:val="0"/>
        <w:sz w:val="18"/>
        <w:szCs w:val="24"/>
        <w14:ligatures w14:val="none"/>
      </w:rPr>
      <w:t xml:space="preserve"> www.education.ky.gov</w:t>
    </w:r>
  </w:p>
  <w:p w14:paraId="0DC84F9D" w14:textId="77777777" w:rsidR="002E2846" w:rsidRDefault="002E28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BC5C8" w14:textId="77777777" w:rsidR="00D14DC7" w:rsidRDefault="00D14D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6C3"/>
    <w:rsid w:val="00001A2B"/>
    <w:rsid w:val="00004A76"/>
    <w:rsid w:val="00007480"/>
    <w:rsid w:val="0002150A"/>
    <w:rsid w:val="000220F8"/>
    <w:rsid w:val="000478FA"/>
    <w:rsid w:val="00055DD9"/>
    <w:rsid w:val="00055F53"/>
    <w:rsid w:val="000A70B5"/>
    <w:rsid w:val="000B1941"/>
    <w:rsid w:val="000D1C9D"/>
    <w:rsid w:val="000D5219"/>
    <w:rsid w:val="000D58EF"/>
    <w:rsid w:val="000E7B3B"/>
    <w:rsid w:val="000F4101"/>
    <w:rsid w:val="0011348E"/>
    <w:rsid w:val="001262B5"/>
    <w:rsid w:val="00146FA7"/>
    <w:rsid w:val="00167BF8"/>
    <w:rsid w:val="00167E99"/>
    <w:rsid w:val="00182E3E"/>
    <w:rsid w:val="001A5296"/>
    <w:rsid w:val="001E51D2"/>
    <w:rsid w:val="001F01FA"/>
    <w:rsid w:val="001F3D77"/>
    <w:rsid w:val="001F441D"/>
    <w:rsid w:val="00211325"/>
    <w:rsid w:val="00212E73"/>
    <w:rsid w:val="0021608B"/>
    <w:rsid w:val="002172EF"/>
    <w:rsid w:val="00224B6D"/>
    <w:rsid w:val="00230555"/>
    <w:rsid w:val="00231EB4"/>
    <w:rsid w:val="002413A5"/>
    <w:rsid w:val="00244E67"/>
    <w:rsid w:val="0027610B"/>
    <w:rsid w:val="002A558C"/>
    <w:rsid w:val="002C6C78"/>
    <w:rsid w:val="002E2846"/>
    <w:rsid w:val="00300E85"/>
    <w:rsid w:val="00316AA7"/>
    <w:rsid w:val="003227DD"/>
    <w:rsid w:val="003405E2"/>
    <w:rsid w:val="003510FA"/>
    <w:rsid w:val="00352FF9"/>
    <w:rsid w:val="003A720E"/>
    <w:rsid w:val="003C45D1"/>
    <w:rsid w:val="003C6E47"/>
    <w:rsid w:val="003D40B1"/>
    <w:rsid w:val="00404524"/>
    <w:rsid w:val="00410AE9"/>
    <w:rsid w:val="00426D0E"/>
    <w:rsid w:val="00446361"/>
    <w:rsid w:val="00456A71"/>
    <w:rsid w:val="00467058"/>
    <w:rsid w:val="004914AE"/>
    <w:rsid w:val="004B7145"/>
    <w:rsid w:val="004C4746"/>
    <w:rsid w:val="004E07C9"/>
    <w:rsid w:val="004F18D6"/>
    <w:rsid w:val="004F2E49"/>
    <w:rsid w:val="00507D4E"/>
    <w:rsid w:val="00536369"/>
    <w:rsid w:val="005366E5"/>
    <w:rsid w:val="00554FD0"/>
    <w:rsid w:val="005A0378"/>
    <w:rsid w:val="005A7583"/>
    <w:rsid w:val="005B609A"/>
    <w:rsid w:val="005D2147"/>
    <w:rsid w:val="005F127D"/>
    <w:rsid w:val="005F255A"/>
    <w:rsid w:val="006260FE"/>
    <w:rsid w:val="00627BF5"/>
    <w:rsid w:val="00630AC8"/>
    <w:rsid w:val="00652F1A"/>
    <w:rsid w:val="006537D9"/>
    <w:rsid w:val="00690828"/>
    <w:rsid w:val="006A698B"/>
    <w:rsid w:val="006B0B1A"/>
    <w:rsid w:val="006D18E7"/>
    <w:rsid w:val="006E3ECE"/>
    <w:rsid w:val="006E7D05"/>
    <w:rsid w:val="00723B98"/>
    <w:rsid w:val="0073648A"/>
    <w:rsid w:val="00737E06"/>
    <w:rsid w:val="0074057C"/>
    <w:rsid w:val="007425A9"/>
    <w:rsid w:val="00753635"/>
    <w:rsid w:val="0075431B"/>
    <w:rsid w:val="007617FC"/>
    <w:rsid w:val="0077070D"/>
    <w:rsid w:val="00797571"/>
    <w:rsid w:val="007A4BD5"/>
    <w:rsid w:val="007B03B5"/>
    <w:rsid w:val="007C5B81"/>
    <w:rsid w:val="007D1638"/>
    <w:rsid w:val="007D3150"/>
    <w:rsid w:val="007F05A1"/>
    <w:rsid w:val="0083481B"/>
    <w:rsid w:val="00854286"/>
    <w:rsid w:val="008543C0"/>
    <w:rsid w:val="008A7F9D"/>
    <w:rsid w:val="008B6139"/>
    <w:rsid w:val="008B6FD9"/>
    <w:rsid w:val="008C3BC7"/>
    <w:rsid w:val="008E2F85"/>
    <w:rsid w:val="008E4462"/>
    <w:rsid w:val="00920062"/>
    <w:rsid w:val="009368FA"/>
    <w:rsid w:val="00980870"/>
    <w:rsid w:val="00993552"/>
    <w:rsid w:val="009B2A7F"/>
    <w:rsid w:val="009C56FE"/>
    <w:rsid w:val="009D44F5"/>
    <w:rsid w:val="009E5832"/>
    <w:rsid w:val="009F0D66"/>
    <w:rsid w:val="00A1324E"/>
    <w:rsid w:val="00A22B70"/>
    <w:rsid w:val="00A30B94"/>
    <w:rsid w:val="00A60A98"/>
    <w:rsid w:val="00A62F52"/>
    <w:rsid w:val="00A75847"/>
    <w:rsid w:val="00A80991"/>
    <w:rsid w:val="00A90583"/>
    <w:rsid w:val="00A9460B"/>
    <w:rsid w:val="00AA2E45"/>
    <w:rsid w:val="00AC5DF2"/>
    <w:rsid w:val="00AC7C5D"/>
    <w:rsid w:val="00AD22E6"/>
    <w:rsid w:val="00AF4F88"/>
    <w:rsid w:val="00B325C1"/>
    <w:rsid w:val="00B52D04"/>
    <w:rsid w:val="00B66A1C"/>
    <w:rsid w:val="00B7272C"/>
    <w:rsid w:val="00BC41C1"/>
    <w:rsid w:val="00BC66C3"/>
    <w:rsid w:val="00BD1B04"/>
    <w:rsid w:val="00BE0ABD"/>
    <w:rsid w:val="00BF77D5"/>
    <w:rsid w:val="00C04744"/>
    <w:rsid w:val="00C07DC9"/>
    <w:rsid w:val="00C15121"/>
    <w:rsid w:val="00C169CD"/>
    <w:rsid w:val="00C32EA1"/>
    <w:rsid w:val="00C43133"/>
    <w:rsid w:val="00C62C6B"/>
    <w:rsid w:val="00C85C83"/>
    <w:rsid w:val="00C9056C"/>
    <w:rsid w:val="00CA69FA"/>
    <w:rsid w:val="00CB35C7"/>
    <w:rsid w:val="00CC0334"/>
    <w:rsid w:val="00CC2DB0"/>
    <w:rsid w:val="00CD6238"/>
    <w:rsid w:val="00CF7BBB"/>
    <w:rsid w:val="00D14DC7"/>
    <w:rsid w:val="00D22C8D"/>
    <w:rsid w:val="00D34C2E"/>
    <w:rsid w:val="00D3706E"/>
    <w:rsid w:val="00D4007F"/>
    <w:rsid w:val="00D71AA4"/>
    <w:rsid w:val="00D816BA"/>
    <w:rsid w:val="00D827AA"/>
    <w:rsid w:val="00D83E83"/>
    <w:rsid w:val="00D92B5B"/>
    <w:rsid w:val="00DA15AB"/>
    <w:rsid w:val="00DD5ADB"/>
    <w:rsid w:val="00DF7AEB"/>
    <w:rsid w:val="00E057BB"/>
    <w:rsid w:val="00E05A0E"/>
    <w:rsid w:val="00E21914"/>
    <w:rsid w:val="00E31E9C"/>
    <w:rsid w:val="00E4337D"/>
    <w:rsid w:val="00E524A9"/>
    <w:rsid w:val="00E527F7"/>
    <w:rsid w:val="00E6003E"/>
    <w:rsid w:val="00E674F4"/>
    <w:rsid w:val="00E7122D"/>
    <w:rsid w:val="00E905A5"/>
    <w:rsid w:val="00E955A0"/>
    <w:rsid w:val="00EA1F08"/>
    <w:rsid w:val="00EA25FB"/>
    <w:rsid w:val="00EB2203"/>
    <w:rsid w:val="00EB64EF"/>
    <w:rsid w:val="00ED3D55"/>
    <w:rsid w:val="00EE0796"/>
    <w:rsid w:val="00EF6198"/>
    <w:rsid w:val="00F039DF"/>
    <w:rsid w:val="00F068ED"/>
    <w:rsid w:val="00F15C36"/>
    <w:rsid w:val="00F21E18"/>
    <w:rsid w:val="00F23922"/>
    <w:rsid w:val="00F31694"/>
    <w:rsid w:val="00F31B5B"/>
    <w:rsid w:val="00F43114"/>
    <w:rsid w:val="00F50788"/>
    <w:rsid w:val="00F84703"/>
    <w:rsid w:val="00F973F1"/>
    <w:rsid w:val="00FD6347"/>
    <w:rsid w:val="00FD652D"/>
    <w:rsid w:val="00FE1565"/>
    <w:rsid w:val="00FE3628"/>
    <w:rsid w:val="00FE4BB5"/>
    <w:rsid w:val="00FF2FDF"/>
    <w:rsid w:val="00FF7623"/>
    <w:rsid w:val="070C3C8E"/>
    <w:rsid w:val="0F310397"/>
    <w:rsid w:val="1016512E"/>
    <w:rsid w:val="1435C069"/>
    <w:rsid w:val="14F01364"/>
    <w:rsid w:val="178EB643"/>
    <w:rsid w:val="1ED344D4"/>
    <w:rsid w:val="201A8A40"/>
    <w:rsid w:val="25E13D3F"/>
    <w:rsid w:val="38A9A1E4"/>
    <w:rsid w:val="3DB52A0C"/>
    <w:rsid w:val="41EE8FC5"/>
    <w:rsid w:val="4A5E4DB2"/>
    <w:rsid w:val="54C9473F"/>
    <w:rsid w:val="5D86C6F7"/>
    <w:rsid w:val="6148F658"/>
    <w:rsid w:val="7805682A"/>
    <w:rsid w:val="793478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897EAC5"/>
  <w15:chartTrackingRefBased/>
  <w15:docId w15:val="{72E8DCC6-20A7-4C29-8CF4-E8B1C6CFB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2E6"/>
    <w:rPr>
      <w:rFonts w:ascii="Calibri" w:hAnsi="Calibri"/>
    </w:rPr>
  </w:style>
  <w:style w:type="paragraph" w:styleId="Heading1">
    <w:name w:val="heading 1"/>
    <w:basedOn w:val="Normal"/>
    <w:next w:val="Normal"/>
    <w:link w:val="Heading1Char"/>
    <w:uiPriority w:val="9"/>
    <w:qFormat/>
    <w:rsid w:val="00BC66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66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66C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66C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C66C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C66C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C66C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C66C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C66C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6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66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66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66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66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66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66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66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66C3"/>
    <w:rPr>
      <w:rFonts w:eastAsiaTheme="majorEastAsia" w:cstheme="majorBidi"/>
      <w:color w:val="272727" w:themeColor="text1" w:themeTint="D8"/>
    </w:rPr>
  </w:style>
  <w:style w:type="paragraph" w:styleId="Title">
    <w:name w:val="Title"/>
    <w:basedOn w:val="Normal"/>
    <w:next w:val="Normal"/>
    <w:link w:val="TitleChar"/>
    <w:uiPriority w:val="10"/>
    <w:qFormat/>
    <w:rsid w:val="00BC66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66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66C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66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66C3"/>
    <w:pPr>
      <w:spacing w:before="160"/>
      <w:jc w:val="center"/>
    </w:pPr>
    <w:rPr>
      <w:i/>
      <w:iCs/>
      <w:color w:val="404040" w:themeColor="text1" w:themeTint="BF"/>
    </w:rPr>
  </w:style>
  <w:style w:type="character" w:customStyle="1" w:styleId="QuoteChar">
    <w:name w:val="Quote Char"/>
    <w:basedOn w:val="DefaultParagraphFont"/>
    <w:link w:val="Quote"/>
    <w:uiPriority w:val="29"/>
    <w:rsid w:val="00BC66C3"/>
    <w:rPr>
      <w:rFonts w:ascii="Calibri" w:hAnsi="Calibri"/>
      <w:i/>
      <w:iCs/>
      <w:color w:val="404040" w:themeColor="text1" w:themeTint="BF"/>
    </w:rPr>
  </w:style>
  <w:style w:type="paragraph" w:styleId="ListParagraph">
    <w:name w:val="List Paragraph"/>
    <w:basedOn w:val="Normal"/>
    <w:uiPriority w:val="34"/>
    <w:qFormat/>
    <w:rsid w:val="00BC66C3"/>
    <w:pPr>
      <w:ind w:left="720"/>
      <w:contextualSpacing/>
    </w:pPr>
  </w:style>
  <w:style w:type="character" w:styleId="IntenseEmphasis">
    <w:name w:val="Intense Emphasis"/>
    <w:basedOn w:val="DefaultParagraphFont"/>
    <w:uiPriority w:val="21"/>
    <w:qFormat/>
    <w:rsid w:val="00BC66C3"/>
    <w:rPr>
      <w:i/>
      <w:iCs/>
      <w:color w:val="0F4761" w:themeColor="accent1" w:themeShade="BF"/>
    </w:rPr>
  </w:style>
  <w:style w:type="paragraph" w:styleId="IntenseQuote">
    <w:name w:val="Intense Quote"/>
    <w:basedOn w:val="Normal"/>
    <w:next w:val="Normal"/>
    <w:link w:val="IntenseQuoteChar"/>
    <w:uiPriority w:val="30"/>
    <w:qFormat/>
    <w:rsid w:val="00BC66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66C3"/>
    <w:rPr>
      <w:rFonts w:ascii="Calibri" w:hAnsi="Calibri"/>
      <w:i/>
      <w:iCs/>
      <w:color w:val="0F4761" w:themeColor="accent1" w:themeShade="BF"/>
    </w:rPr>
  </w:style>
  <w:style w:type="character" w:styleId="IntenseReference">
    <w:name w:val="Intense Reference"/>
    <w:basedOn w:val="DefaultParagraphFont"/>
    <w:uiPriority w:val="32"/>
    <w:qFormat/>
    <w:rsid w:val="00BC66C3"/>
    <w:rPr>
      <w:b/>
      <w:bCs/>
      <w:smallCaps/>
      <w:color w:val="0F4761" w:themeColor="accent1" w:themeShade="BF"/>
      <w:spacing w:val="5"/>
    </w:rPr>
  </w:style>
  <w:style w:type="paragraph" w:styleId="Header">
    <w:name w:val="header"/>
    <w:basedOn w:val="Normal"/>
    <w:link w:val="HeaderChar"/>
    <w:uiPriority w:val="99"/>
    <w:unhideWhenUsed/>
    <w:rsid w:val="00BC66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6C3"/>
    <w:rPr>
      <w:rFonts w:ascii="Calibri" w:hAnsi="Calibri"/>
    </w:rPr>
  </w:style>
  <w:style w:type="paragraph" w:styleId="Footer">
    <w:name w:val="footer"/>
    <w:basedOn w:val="Normal"/>
    <w:link w:val="FooterChar"/>
    <w:uiPriority w:val="99"/>
    <w:unhideWhenUsed/>
    <w:rsid w:val="00BC66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6C3"/>
    <w:rPr>
      <w:rFonts w:ascii="Calibri" w:hAnsi="Calibri"/>
    </w:rPr>
  </w:style>
  <w:style w:type="character" w:styleId="CommentReference">
    <w:name w:val="annotation reference"/>
    <w:basedOn w:val="DefaultParagraphFont"/>
    <w:uiPriority w:val="99"/>
    <w:semiHidden/>
    <w:unhideWhenUsed/>
    <w:rsid w:val="00E527F7"/>
    <w:rPr>
      <w:sz w:val="16"/>
      <w:szCs w:val="16"/>
    </w:rPr>
  </w:style>
  <w:style w:type="paragraph" w:styleId="CommentText">
    <w:name w:val="annotation text"/>
    <w:basedOn w:val="Normal"/>
    <w:link w:val="CommentTextChar"/>
    <w:uiPriority w:val="99"/>
    <w:unhideWhenUsed/>
    <w:rsid w:val="00E527F7"/>
    <w:pPr>
      <w:spacing w:line="240" w:lineRule="auto"/>
    </w:pPr>
    <w:rPr>
      <w:sz w:val="20"/>
      <w:szCs w:val="20"/>
    </w:rPr>
  </w:style>
  <w:style w:type="character" w:customStyle="1" w:styleId="CommentTextChar">
    <w:name w:val="Comment Text Char"/>
    <w:basedOn w:val="DefaultParagraphFont"/>
    <w:link w:val="CommentText"/>
    <w:uiPriority w:val="99"/>
    <w:rsid w:val="00E527F7"/>
    <w:rPr>
      <w:rFonts w:ascii="Calibri" w:hAnsi="Calibri"/>
      <w:sz w:val="20"/>
      <w:szCs w:val="20"/>
    </w:rPr>
  </w:style>
  <w:style w:type="character" w:styleId="Hyperlink">
    <w:name w:val="Hyperlink"/>
    <w:basedOn w:val="DefaultParagraphFont"/>
    <w:uiPriority w:val="99"/>
    <w:unhideWhenUsed/>
    <w:rsid w:val="007A4BD5"/>
    <w:rPr>
      <w:color w:val="467886" w:themeColor="hyperlink"/>
      <w:u w:val="single"/>
    </w:rPr>
  </w:style>
  <w:style w:type="character" w:styleId="UnresolvedMention">
    <w:name w:val="Unresolved Mention"/>
    <w:basedOn w:val="DefaultParagraphFont"/>
    <w:uiPriority w:val="99"/>
    <w:semiHidden/>
    <w:unhideWhenUsed/>
    <w:rsid w:val="007A4BD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D40B1"/>
    <w:rPr>
      <w:b/>
      <w:bCs/>
    </w:rPr>
  </w:style>
  <w:style w:type="character" w:customStyle="1" w:styleId="CommentSubjectChar">
    <w:name w:val="Comment Subject Char"/>
    <w:basedOn w:val="CommentTextChar"/>
    <w:link w:val="CommentSubject"/>
    <w:uiPriority w:val="99"/>
    <w:semiHidden/>
    <w:rsid w:val="003D40B1"/>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87938">
      <w:bodyDiv w:val="1"/>
      <w:marLeft w:val="0"/>
      <w:marRight w:val="0"/>
      <w:marTop w:val="0"/>
      <w:marBottom w:val="0"/>
      <w:divBdr>
        <w:top w:val="none" w:sz="0" w:space="0" w:color="auto"/>
        <w:left w:val="none" w:sz="0" w:space="0" w:color="auto"/>
        <w:bottom w:val="none" w:sz="0" w:space="0" w:color="auto"/>
        <w:right w:val="none" w:sz="0" w:space="0" w:color="auto"/>
      </w:divBdr>
    </w:div>
    <w:div w:id="159528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tt.ross@education.ky.gov"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20C0791478B140A7D913BF064F2E08" ma:contentTypeVersion="15" ma:contentTypeDescription="Create a new document." ma:contentTypeScope="" ma:versionID="041179e322488eb3d7cf490a7da2f7b7">
  <xsd:schema xmlns:xsd="http://www.w3.org/2001/XMLSchema" xmlns:xs="http://www.w3.org/2001/XMLSchema" xmlns:p="http://schemas.microsoft.com/office/2006/metadata/properties" xmlns:ns1="http://schemas.microsoft.com/sharepoint/v3" xmlns:ns2="cf3aa28c-8d44-408c-a5ca-996a87f6cd59" xmlns:ns3="5bc9d522-2386-425a-9f2a-a617cf877ec0" xmlns:ns4="a1125303-22c7-4397-a407-5f7e71432dc8" targetNamespace="http://schemas.microsoft.com/office/2006/metadata/properties" ma:root="true" ma:fieldsID="60e925edc54ec06b4b5ec3b6d944bb36" ns1:_="" ns2:_="" ns3:_="" ns4:_="">
    <xsd:import namespace="http://schemas.microsoft.com/sharepoint/v3"/>
    <xsd:import namespace="cf3aa28c-8d44-408c-a5ca-996a87f6cd59"/>
    <xsd:import namespace="5bc9d522-2386-425a-9f2a-a617cf877ec0"/>
    <xsd:import namespace="a1125303-22c7-4397-a407-5f7e71432dc8"/>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TaxCatchAl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3aa28c-8d44-408c-a5ca-996a87f6cd5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bc9d522-2386-425a-9f2a-a617cf877ec0" elementFormDefault="qualified">
    <xsd:import namespace="http://schemas.microsoft.com/office/2006/documentManagement/types"/>
    <xsd:import namespace="http://schemas.microsoft.com/office/infopath/2007/PartnerControls"/>
    <xsd:element name="TaxCatchAll" ma:index="13" nillable="true" ma:displayName="Taxonomy Catch All Column" ma:description="" ma:hidden="true" ma:list="{996104cf-a403-4c52-b7a3-2ceacd3f1bff}" ma:internalName="TaxCatchAll" ma:showField="CatchAllData" ma:web="5bc9d522-2386-425a-9f2a-a617cf877ec0">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125303-22c7-4397-a407-5f7e71432dc8"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bc9d522-2386-425a-9f2a-a617cf877ec0" xsi:nil="true"/>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427669-F5AA-427E-B744-E57F29421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f3aa28c-8d44-408c-a5ca-996a87f6cd59"/>
    <ds:schemaRef ds:uri="5bc9d522-2386-425a-9f2a-a617cf877ec0"/>
    <ds:schemaRef ds:uri="a1125303-22c7-4397-a407-5f7e71432d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BCDBCE-1DD0-49AF-A7AC-94B84705E1CE}">
  <ds:schemaRefs>
    <ds:schemaRef ds:uri="http://schemas.microsoft.com/office/2006/metadata/properties"/>
    <ds:schemaRef ds:uri="http://schemas.microsoft.com/office/infopath/2007/PartnerControls"/>
    <ds:schemaRef ds:uri="5bc9d522-2386-425a-9f2a-a617cf877ec0"/>
    <ds:schemaRef ds:uri="http://schemas.microsoft.com/sharepoint/v3"/>
  </ds:schemaRefs>
</ds:datastoreItem>
</file>

<file path=customXml/itemProps3.xml><?xml version="1.0" encoding="utf-8"?>
<ds:datastoreItem xmlns:ds="http://schemas.openxmlformats.org/officeDocument/2006/customXml" ds:itemID="{0D8063A2-FAB4-4BCC-B0D3-9CFC49539C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339</Words>
  <Characters>1807</Characters>
  <Application>Microsoft Office Word</Application>
  <DocSecurity>0</DocSecurity>
  <Lines>51</Lines>
  <Paragraphs>26</Paragraphs>
  <ScaleCrop>false</ScaleCrop>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Barrett, Regina - Division of School Technology Services</dc:creator>
  <cp:keywords/>
  <dc:description/>
  <cp:lastModifiedBy>Ross, Matt -  KDE Associate Commissioner</cp:lastModifiedBy>
  <cp:revision>2</cp:revision>
  <dcterms:created xsi:type="dcterms:W3CDTF">2026-01-08T16:16:00Z</dcterms:created>
  <dcterms:modified xsi:type="dcterms:W3CDTF">2026-01-08T16:16:00Z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544694-0027-44fa-bee4-2648c0363f9d_Enabled">
    <vt:lpwstr>true</vt:lpwstr>
  </property>
  <property fmtid="{D5CDD505-2E9C-101B-9397-08002B2CF9AE}" pid="3" name="MSIP_Label_eb544694-0027-44fa-bee4-2648c0363f9d_SetDate">
    <vt:lpwstr>2024-07-18T18:34:45Z</vt:lpwstr>
  </property>
  <property fmtid="{D5CDD505-2E9C-101B-9397-08002B2CF9AE}" pid="4" name="MSIP_Label_eb544694-0027-44fa-bee4-2648c0363f9d_Method">
    <vt:lpwstr>Standard</vt:lpwstr>
  </property>
  <property fmtid="{D5CDD505-2E9C-101B-9397-08002B2CF9AE}" pid="5" name="MSIP_Label_eb544694-0027-44fa-bee4-2648c0363f9d_Name">
    <vt:lpwstr>defa4170-0d19-0005-0004-bc88714345d2</vt:lpwstr>
  </property>
  <property fmtid="{D5CDD505-2E9C-101B-9397-08002B2CF9AE}" pid="6" name="MSIP_Label_eb544694-0027-44fa-bee4-2648c0363f9d_SiteId">
    <vt:lpwstr>9360c11f-90e6-4706-ad00-25fcdc9e2ed1</vt:lpwstr>
  </property>
  <property fmtid="{D5CDD505-2E9C-101B-9397-08002B2CF9AE}" pid="7" name="MSIP_Label_eb544694-0027-44fa-bee4-2648c0363f9d_ActionId">
    <vt:lpwstr>357ef9f8-912d-4543-9a10-a6da33e03827</vt:lpwstr>
  </property>
  <property fmtid="{D5CDD505-2E9C-101B-9397-08002B2CF9AE}" pid="8" name="MSIP_Label_eb544694-0027-44fa-bee4-2648c0363f9d_ContentBits">
    <vt:lpwstr>0</vt:lpwstr>
  </property>
  <property fmtid="{D5CDD505-2E9C-101B-9397-08002B2CF9AE}" pid="9" name="ContentTypeId">
    <vt:lpwstr>0x010100A620C0791478B140A7D913BF064F2E08</vt:lpwstr>
  </property>
</Properties>
</file>